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01044F" w14:textId="632D6124" w:rsidR="00181A04" w:rsidRPr="002234BF" w:rsidRDefault="0045338B" w:rsidP="00C33E08">
      <w:pPr>
        <w:pStyle w:val="a3"/>
        <w:spacing w:before="0" w:beforeAutospacing="0" w:after="0" w:afterAutospacing="0"/>
        <w:jc w:val="center"/>
        <w:rPr>
          <w:b/>
        </w:rPr>
      </w:pPr>
      <w:r w:rsidRPr="002234BF">
        <w:rPr>
          <w:b/>
        </w:rPr>
        <w:t xml:space="preserve">Список </w:t>
      </w:r>
      <w:r w:rsidR="00956258" w:rsidRPr="002234BF">
        <w:rPr>
          <w:b/>
        </w:rPr>
        <w:t>научных трудов</w:t>
      </w:r>
      <w:r w:rsidR="00181A04" w:rsidRPr="002234BF">
        <w:rPr>
          <w:b/>
        </w:rPr>
        <w:t xml:space="preserve"> в международных рецензируемых научных журналах,</w:t>
      </w:r>
    </w:p>
    <w:p w14:paraId="3B0F26A3" w14:textId="77777777" w:rsidR="00156ED5" w:rsidRPr="002234BF" w:rsidRDefault="00A03D84" w:rsidP="00156ED5">
      <w:pPr>
        <w:pStyle w:val="a3"/>
        <w:spacing w:before="0" w:beforeAutospacing="0" w:after="0" w:afterAutospacing="0"/>
        <w:jc w:val="center"/>
        <w:rPr>
          <w:b/>
        </w:rPr>
      </w:pPr>
      <w:r w:rsidRPr="002234BF">
        <w:rPr>
          <w:b/>
        </w:rPr>
        <w:t xml:space="preserve">входящих в базы </w:t>
      </w:r>
      <w:proofErr w:type="spellStart"/>
      <w:r w:rsidRPr="002234BF">
        <w:rPr>
          <w:b/>
        </w:rPr>
        <w:t>Scopus</w:t>
      </w:r>
      <w:proofErr w:type="spellEnd"/>
      <w:r w:rsidRPr="002234BF">
        <w:rPr>
          <w:b/>
        </w:rPr>
        <w:t xml:space="preserve"> и </w:t>
      </w:r>
      <w:proofErr w:type="spellStart"/>
      <w:r w:rsidRPr="002234BF">
        <w:rPr>
          <w:b/>
        </w:rPr>
        <w:t>Web</w:t>
      </w:r>
      <w:proofErr w:type="spellEnd"/>
      <w:r w:rsidRPr="002234BF">
        <w:rPr>
          <w:b/>
        </w:rPr>
        <w:t xml:space="preserve"> </w:t>
      </w:r>
      <w:proofErr w:type="spellStart"/>
      <w:r w:rsidRPr="002234BF">
        <w:rPr>
          <w:b/>
        </w:rPr>
        <w:t>of</w:t>
      </w:r>
      <w:proofErr w:type="spellEnd"/>
      <w:r w:rsidR="00A5162F" w:rsidRPr="002234BF">
        <w:rPr>
          <w:b/>
        </w:rPr>
        <w:t xml:space="preserve"> </w:t>
      </w:r>
      <w:proofErr w:type="spellStart"/>
      <w:r w:rsidR="00A5162F" w:rsidRPr="002234BF">
        <w:rPr>
          <w:b/>
        </w:rPr>
        <w:t>Science</w:t>
      </w:r>
      <w:proofErr w:type="spellEnd"/>
      <w:r w:rsidRPr="002234BF">
        <w:rPr>
          <w:b/>
        </w:rPr>
        <w:t xml:space="preserve"> </w:t>
      </w:r>
    </w:p>
    <w:p w14:paraId="4F4A102F" w14:textId="0EBA653F" w:rsidR="00B4285D" w:rsidRPr="002234BF" w:rsidRDefault="00DC7010" w:rsidP="00B4285D">
      <w:pPr>
        <w:pStyle w:val="a3"/>
        <w:spacing w:before="0" w:beforeAutospacing="0" w:after="0" w:afterAutospacing="0"/>
        <w:jc w:val="center"/>
        <w:rPr>
          <w:b/>
        </w:rPr>
      </w:pPr>
      <w:proofErr w:type="spellStart"/>
      <w:r w:rsidRPr="002234BF">
        <w:rPr>
          <w:b/>
        </w:rPr>
        <w:t>Еликбаев</w:t>
      </w:r>
      <w:proofErr w:type="spellEnd"/>
      <w:r w:rsidRPr="002234BF">
        <w:rPr>
          <w:b/>
        </w:rPr>
        <w:t xml:space="preserve"> </w:t>
      </w:r>
      <w:proofErr w:type="spellStart"/>
      <w:r w:rsidRPr="002234BF">
        <w:rPr>
          <w:b/>
        </w:rPr>
        <w:t>Бахытжан</w:t>
      </w:r>
      <w:proofErr w:type="spellEnd"/>
      <w:r w:rsidRPr="002234BF">
        <w:rPr>
          <w:b/>
        </w:rPr>
        <w:t xml:space="preserve"> </w:t>
      </w:r>
      <w:proofErr w:type="spellStart"/>
      <w:r w:rsidRPr="002234BF">
        <w:rPr>
          <w:b/>
        </w:rPr>
        <w:t>Кошкинбаевич</w:t>
      </w:r>
      <w:proofErr w:type="spellEnd"/>
      <w:r w:rsidR="004E0F6F">
        <w:rPr>
          <w:b/>
        </w:rPr>
        <w:t>, д.б.н.</w:t>
      </w:r>
    </w:p>
    <w:p w14:paraId="675BB429" w14:textId="77777777" w:rsidR="00B4285D" w:rsidRPr="002234BF" w:rsidRDefault="00B4285D" w:rsidP="00B4285D">
      <w:pPr>
        <w:pStyle w:val="a3"/>
        <w:spacing w:before="0" w:beforeAutospacing="0" w:after="0" w:afterAutospacing="0"/>
        <w:jc w:val="center"/>
        <w:rPr>
          <w:b/>
        </w:rPr>
      </w:pPr>
    </w:p>
    <w:p w14:paraId="441B87F9" w14:textId="34930CB4" w:rsidR="003D31CD" w:rsidRPr="002234BF" w:rsidRDefault="0045338B" w:rsidP="00B4285D">
      <w:pPr>
        <w:pStyle w:val="a3"/>
        <w:spacing w:before="0" w:beforeAutospacing="0" w:after="0" w:afterAutospacing="0"/>
      </w:pPr>
      <w:r w:rsidRPr="002234BF">
        <w:t>Идентификаторы автора:</w:t>
      </w:r>
      <w:r w:rsidRPr="002234BF">
        <w:br/>
      </w:r>
      <w:proofErr w:type="spellStart"/>
      <w:r w:rsidR="003D31CD" w:rsidRPr="002234BF">
        <w:t>Scopus</w:t>
      </w:r>
      <w:proofErr w:type="spellEnd"/>
      <w:r w:rsidR="003D31CD" w:rsidRPr="002234BF">
        <w:t xml:space="preserve"> </w:t>
      </w:r>
      <w:proofErr w:type="spellStart"/>
      <w:r w:rsidR="003D31CD" w:rsidRPr="002234BF">
        <w:t>Author</w:t>
      </w:r>
      <w:proofErr w:type="spellEnd"/>
      <w:r w:rsidR="003D31CD" w:rsidRPr="002234BF">
        <w:t xml:space="preserve"> ID: </w:t>
      </w:r>
      <w:r w:rsidR="00D370C4" w:rsidRPr="002234BF">
        <w:rPr>
          <w:b/>
          <w:bCs/>
        </w:rPr>
        <w:t>56669752200</w:t>
      </w:r>
    </w:p>
    <w:p w14:paraId="6F3C37B1" w14:textId="0FC34895" w:rsidR="003D31CD" w:rsidRPr="00EE7A76" w:rsidRDefault="003D31CD" w:rsidP="003D31CD">
      <w:pPr>
        <w:pStyle w:val="a3"/>
        <w:spacing w:before="0" w:beforeAutospacing="0" w:after="0" w:afterAutospacing="0"/>
        <w:rPr>
          <w:lang w:val="en-US"/>
        </w:rPr>
      </w:pPr>
      <w:r w:rsidRPr="00EE7A76">
        <w:rPr>
          <w:lang w:val="en-US"/>
        </w:rPr>
        <w:t xml:space="preserve">Web of Science Researcher ID: </w:t>
      </w:r>
      <w:r w:rsidR="00DC7010" w:rsidRPr="00EE7A76">
        <w:rPr>
          <w:b/>
          <w:bCs/>
          <w:lang w:val="en-US"/>
        </w:rPr>
        <w:t>C-6697-2017</w:t>
      </w:r>
    </w:p>
    <w:p w14:paraId="74317224" w14:textId="4E5AFE05" w:rsidR="0045338B" w:rsidRPr="002234BF" w:rsidRDefault="003D31CD" w:rsidP="003D31CD">
      <w:pPr>
        <w:pStyle w:val="a3"/>
        <w:spacing w:before="0" w:beforeAutospacing="0" w:after="0" w:afterAutospacing="0"/>
      </w:pPr>
      <w:r w:rsidRPr="002234BF">
        <w:t xml:space="preserve">ORCID: </w:t>
      </w:r>
      <w:r w:rsidR="00D370C4" w:rsidRPr="002234BF">
        <w:rPr>
          <w:b/>
          <w:bCs/>
        </w:rPr>
        <w:t>0000-0002-1262-6524</w:t>
      </w:r>
    </w:p>
    <w:p w14:paraId="27F4BE33" w14:textId="77777777" w:rsidR="009C4216" w:rsidRPr="002234BF" w:rsidRDefault="009C4216" w:rsidP="00A03D84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855"/>
        <w:gridCol w:w="1134"/>
        <w:gridCol w:w="2709"/>
        <w:gridCol w:w="1686"/>
        <w:gridCol w:w="1134"/>
        <w:gridCol w:w="1701"/>
        <w:gridCol w:w="2126"/>
        <w:gridCol w:w="1151"/>
      </w:tblGrid>
      <w:tr w:rsidR="003B1D02" w:rsidRPr="00F4705C" w14:paraId="7BCD8849" w14:textId="77777777" w:rsidTr="003B1D02">
        <w:tc>
          <w:tcPr>
            <w:tcW w:w="542" w:type="dxa"/>
          </w:tcPr>
          <w:p w14:paraId="73316C63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rPr>
                <w:bCs/>
                <w:sz w:val="22"/>
                <w:szCs w:val="22"/>
              </w:rPr>
            </w:pPr>
            <w:r w:rsidRPr="00F4705C">
              <w:rPr>
                <w:bCs/>
                <w:sz w:val="22"/>
                <w:szCs w:val="22"/>
              </w:rPr>
              <w:t>№ п/п</w:t>
            </w:r>
          </w:p>
        </w:tc>
        <w:tc>
          <w:tcPr>
            <w:tcW w:w="2855" w:type="dxa"/>
          </w:tcPr>
          <w:p w14:paraId="4A180534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r w:rsidRPr="00F4705C">
              <w:rPr>
                <w:bCs/>
                <w:sz w:val="22"/>
                <w:szCs w:val="22"/>
              </w:rPr>
              <w:t>Название публикации</w:t>
            </w:r>
          </w:p>
        </w:tc>
        <w:tc>
          <w:tcPr>
            <w:tcW w:w="1134" w:type="dxa"/>
          </w:tcPr>
          <w:p w14:paraId="168C83D2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r w:rsidRPr="00F4705C">
              <w:rPr>
                <w:bCs/>
                <w:sz w:val="22"/>
                <w:szCs w:val="22"/>
              </w:rPr>
              <w:t xml:space="preserve">Тип публикации </w:t>
            </w:r>
          </w:p>
        </w:tc>
        <w:tc>
          <w:tcPr>
            <w:tcW w:w="2709" w:type="dxa"/>
          </w:tcPr>
          <w:p w14:paraId="27A9C04B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r w:rsidRPr="00F4705C">
              <w:rPr>
                <w:bCs/>
                <w:sz w:val="22"/>
                <w:szCs w:val="22"/>
              </w:rPr>
              <w:t>Наименование журнала, год публикации, DOI</w:t>
            </w:r>
          </w:p>
        </w:tc>
        <w:tc>
          <w:tcPr>
            <w:tcW w:w="1686" w:type="dxa"/>
          </w:tcPr>
          <w:p w14:paraId="3642CF25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proofErr w:type="spellStart"/>
            <w:r w:rsidRPr="00F4705C">
              <w:rPr>
                <w:bCs/>
                <w:sz w:val="22"/>
                <w:szCs w:val="22"/>
              </w:rPr>
              <w:t>Импакт</w:t>
            </w:r>
            <w:proofErr w:type="spellEnd"/>
            <w:r w:rsidRPr="00F4705C">
              <w:rPr>
                <w:bCs/>
                <w:sz w:val="22"/>
                <w:szCs w:val="22"/>
              </w:rPr>
              <w:t xml:space="preserve">-фактор журнала, квартиль и область науки по данным </w:t>
            </w:r>
            <w:proofErr w:type="spellStart"/>
            <w:r w:rsidRPr="00F4705C">
              <w:rPr>
                <w:bCs/>
                <w:sz w:val="22"/>
                <w:szCs w:val="22"/>
              </w:rPr>
              <w:t>Journal</w:t>
            </w:r>
            <w:proofErr w:type="spellEnd"/>
            <w:r w:rsidRPr="00F4705C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4705C">
              <w:rPr>
                <w:bCs/>
                <w:sz w:val="22"/>
                <w:szCs w:val="22"/>
              </w:rPr>
              <w:t>Citation</w:t>
            </w:r>
            <w:proofErr w:type="spellEnd"/>
            <w:r w:rsidRPr="00F4705C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4705C">
              <w:rPr>
                <w:bCs/>
                <w:sz w:val="22"/>
                <w:szCs w:val="22"/>
              </w:rPr>
              <w:t>Reports</w:t>
            </w:r>
            <w:proofErr w:type="spellEnd"/>
            <w:r w:rsidRPr="00F4705C">
              <w:rPr>
                <w:bCs/>
                <w:sz w:val="22"/>
                <w:szCs w:val="22"/>
              </w:rPr>
              <w:t xml:space="preserve"> за год публикации</w:t>
            </w:r>
          </w:p>
        </w:tc>
        <w:tc>
          <w:tcPr>
            <w:tcW w:w="1134" w:type="dxa"/>
          </w:tcPr>
          <w:p w14:paraId="3C118660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  <w:lang w:val="en-US"/>
              </w:rPr>
            </w:pPr>
            <w:r w:rsidRPr="00F4705C">
              <w:rPr>
                <w:bCs/>
                <w:sz w:val="22"/>
                <w:szCs w:val="22"/>
              </w:rPr>
              <w:t>Индекс</w:t>
            </w:r>
            <w:r w:rsidRPr="00F4705C">
              <w:rPr>
                <w:bCs/>
                <w:sz w:val="22"/>
                <w:szCs w:val="22"/>
                <w:lang w:val="en-US"/>
              </w:rPr>
              <w:t xml:space="preserve"> </w:t>
            </w:r>
            <w:r w:rsidRPr="00F4705C">
              <w:rPr>
                <w:bCs/>
                <w:sz w:val="22"/>
                <w:szCs w:val="22"/>
              </w:rPr>
              <w:t>в</w:t>
            </w:r>
            <w:r w:rsidRPr="00F4705C">
              <w:rPr>
                <w:bCs/>
                <w:sz w:val="22"/>
                <w:szCs w:val="22"/>
                <w:lang w:val="en-US"/>
              </w:rPr>
              <w:t xml:space="preserve"> </w:t>
            </w:r>
            <w:r w:rsidRPr="00F4705C">
              <w:rPr>
                <w:bCs/>
                <w:sz w:val="22"/>
                <w:szCs w:val="22"/>
              </w:rPr>
              <w:t>базе</w:t>
            </w:r>
            <w:r w:rsidRPr="00F4705C">
              <w:rPr>
                <w:bCs/>
                <w:sz w:val="22"/>
                <w:szCs w:val="22"/>
                <w:lang w:val="en-US"/>
              </w:rPr>
              <w:t xml:space="preserve"> </w:t>
            </w:r>
            <w:r w:rsidRPr="00F4705C">
              <w:rPr>
                <w:bCs/>
                <w:sz w:val="22"/>
                <w:szCs w:val="22"/>
              </w:rPr>
              <w:t>данных</w:t>
            </w:r>
            <w:r w:rsidRPr="00F4705C">
              <w:rPr>
                <w:bCs/>
                <w:sz w:val="22"/>
                <w:szCs w:val="22"/>
                <w:lang w:val="en-US"/>
              </w:rPr>
              <w:t xml:space="preserve"> Web of Science Core Collection </w:t>
            </w:r>
          </w:p>
        </w:tc>
        <w:tc>
          <w:tcPr>
            <w:tcW w:w="1701" w:type="dxa"/>
          </w:tcPr>
          <w:p w14:paraId="075CD2BE" w14:textId="77777777" w:rsidR="009C4216" w:rsidRPr="00F4705C" w:rsidRDefault="00F77F95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proofErr w:type="spellStart"/>
            <w:r w:rsidRPr="00F4705C">
              <w:rPr>
                <w:bCs/>
                <w:sz w:val="22"/>
                <w:szCs w:val="22"/>
              </w:rPr>
              <w:t>CiteScore</w:t>
            </w:r>
            <w:proofErr w:type="spellEnd"/>
            <w:r w:rsidRPr="00F4705C">
              <w:rPr>
                <w:bCs/>
                <w:sz w:val="22"/>
                <w:szCs w:val="22"/>
              </w:rPr>
              <w:t xml:space="preserve"> </w:t>
            </w:r>
            <w:r w:rsidR="009C4216" w:rsidRPr="00F4705C">
              <w:rPr>
                <w:bCs/>
                <w:sz w:val="22"/>
                <w:szCs w:val="22"/>
              </w:rPr>
              <w:t xml:space="preserve">журнала, </w:t>
            </w:r>
            <w:proofErr w:type="spellStart"/>
            <w:r w:rsidR="009C4216" w:rsidRPr="00F4705C">
              <w:rPr>
                <w:bCs/>
                <w:sz w:val="22"/>
                <w:szCs w:val="22"/>
              </w:rPr>
              <w:t>процентиль</w:t>
            </w:r>
            <w:proofErr w:type="spellEnd"/>
            <w:r w:rsidR="009C4216" w:rsidRPr="00F4705C">
              <w:rPr>
                <w:bCs/>
                <w:sz w:val="22"/>
                <w:szCs w:val="22"/>
              </w:rPr>
              <w:t xml:space="preserve"> и о</w:t>
            </w:r>
            <w:r w:rsidRPr="00F4705C">
              <w:rPr>
                <w:bCs/>
                <w:sz w:val="22"/>
                <w:szCs w:val="22"/>
              </w:rPr>
              <w:t xml:space="preserve">бласть науки по данным </w:t>
            </w:r>
            <w:proofErr w:type="spellStart"/>
            <w:r w:rsidRPr="00F4705C">
              <w:rPr>
                <w:bCs/>
                <w:sz w:val="22"/>
                <w:szCs w:val="22"/>
              </w:rPr>
              <w:t>Scopus</w:t>
            </w:r>
            <w:proofErr w:type="spellEnd"/>
            <w:r w:rsidRPr="00F4705C">
              <w:rPr>
                <w:bCs/>
                <w:sz w:val="22"/>
                <w:szCs w:val="22"/>
              </w:rPr>
              <w:t xml:space="preserve"> </w:t>
            </w:r>
            <w:r w:rsidR="009C4216" w:rsidRPr="00F4705C">
              <w:rPr>
                <w:bCs/>
                <w:sz w:val="22"/>
                <w:szCs w:val="22"/>
              </w:rPr>
              <w:t>за год публикации</w:t>
            </w:r>
          </w:p>
        </w:tc>
        <w:tc>
          <w:tcPr>
            <w:tcW w:w="2126" w:type="dxa"/>
          </w:tcPr>
          <w:p w14:paraId="0F0D698A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r w:rsidRPr="00F4705C">
              <w:rPr>
                <w:bCs/>
                <w:sz w:val="22"/>
                <w:szCs w:val="22"/>
              </w:rPr>
              <w:t>ФИО авторов (</w:t>
            </w:r>
            <w:r w:rsidR="00F77F95" w:rsidRPr="00F4705C">
              <w:rPr>
                <w:bCs/>
                <w:sz w:val="22"/>
                <w:szCs w:val="22"/>
              </w:rPr>
              <w:t>со</w:t>
            </w:r>
            <w:r w:rsidR="00780BCB" w:rsidRPr="00F4705C">
              <w:rPr>
                <w:bCs/>
                <w:sz w:val="22"/>
                <w:szCs w:val="22"/>
              </w:rPr>
              <w:t>ис</w:t>
            </w:r>
            <w:r w:rsidR="00F77F95" w:rsidRPr="00F4705C">
              <w:rPr>
                <w:bCs/>
                <w:sz w:val="22"/>
                <w:szCs w:val="22"/>
              </w:rPr>
              <w:t>кателя подчеркнуть</w:t>
            </w:r>
            <w:r w:rsidRPr="00F4705C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1151" w:type="dxa"/>
          </w:tcPr>
          <w:p w14:paraId="1096948C" w14:textId="77777777" w:rsidR="009C4216" w:rsidRPr="00F4705C" w:rsidRDefault="009C4216" w:rsidP="003B1D02">
            <w:pPr>
              <w:pStyle w:val="a3"/>
              <w:spacing w:before="0" w:beforeAutospacing="0" w:after="0" w:afterAutospacing="0"/>
              <w:ind w:right="-117"/>
              <w:rPr>
                <w:bCs/>
                <w:sz w:val="22"/>
                <w:szCs w:val="22"/>
              </w:rPr>
            </w:pPr>
            <w:r w:rsidRPr="00F4705C">
              <w:rPr>
                <w:bCs/>
                <w:sz w:val="22"/>
                <w:szCs w:val="22"/>
              </w:rPr>
              <w:t xml:space="preserve">Роль претендента </w:t>
            </w:r>
          </w:p>
        </w:tc>
      </w:tr>
      <w:tr w:rsidR="003B1D02" w:rsidRPr="002234BF" w14:paraId="7046C254" w14:textId="77777777" w:rsidTr="003B1D02">
        <w:tc>
          <w:tcPr>
            <w:tcW w:w="542" w:type="dxa"/>
          </w:tcPr>
          <w:p w14:paraId="7DC27A36" w14:textId="77777777" w:rsidR="00ED4A80" w:rsidRPr="00131377" w:rsidRDefault="00ED4A80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131377">
              <w:rPr>
                <w:sz w:val="22"/>
                <w:szCs w:val="22"/>
              </w:rPr>
              <w:t>1</w:t>
            </w:r>
          </w:p>
        </w:tc>
        <w:tc>
          <w:tcPr>
            <w:tcW w:w="2855" w:type="dxa"/>
          </w:tcPr>
          <w:p w14:paraId="28D76F84" w14:textId="318D83B7" w:rsidR="007017AC" w:rsidRPr="00131377" w:rsidRDefault="00EE0EF0" w:rsidP="00111F2A">
            <w:pPr>
              <w:jc w:val="both"/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 xml:space="preserve">Plant Accumulation of Metals from Soils Impacted by the JSC </w:t>
            </w:r>
            <w:proofErr w:type="spellStart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>Qarmet</w:t>
            </w:r>
            <w:proofErr w:type="spellEnd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 xml:space="preserve"> Industrial Activities, Central Kazakhstan</w:t>
            </w:r>
          </w:p>
        </w:tc>
        <w:tc>
          <w:tcPr>
            <w:tcW w:w="1134" w:type="dxa"/>
          </w:tcPr>
          <w:p w14:paraId="6BDDE534" w14:textId="1E8B58CE" w:rsidR="00ED4A80" w:rsidRPr="00131377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131377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3AAEFC52" w14:textId="3721EF85" w:rsidR="00ED4A80" w:rsidRPr="00131377" w:rsidRDefault="00EE0EF0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fr-FR"/>
              </w:rPr>
              <w:t>Environments 2026, 13, 64. https://doi.org/10.3390/environments13010064</w:t>
            </w:r>
          </w:p>
        </w:tc>
        <w:tc>
          <w:tcPr>
            <w:tcW w:w="1686" w:type="dxa"/>
          </w:tcPr>
          <w:p w14:paraId="26CFB36E" w14:textId="77777777" w:rsidR="00C3419C" w:rsidRPr="00131377" w:rsidRDefault="00C3419C" w:rsidP="00C3419C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fr-FR"/>
              </w:rPr>
              <w:t>(2024)</w:t>
            </w:r>
          </w:p>
          <w:p w14:paraId="72173121" w14:textId="03EB48B7" w:rsidR="00ED4A80" w:rsidRPr="00131377" w:rsidRDefault="00C3419C" w:rsidP="00C3419C">
            <w:pPr>
              <w:rPr>
                <w:rFonts w:ascii="Times New Roman" w:hAnsi="Times New Roman" w:cs="Times New Roman"/>
                <w:color w:val="000000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fr-FR"/>
              </w:rPr>
              <w:t>JIF – 3.</w:t>
            </w:r>
            <w:r w:rsidRPr="0013137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134" w:type="dxa"/>
          </w:tcPr>
          <w:p w14:paraId="7EC4AC74" w14:textId="77777777" w:rsidR="00ED4A80" w:rsidRPr="00131377" w:rsidRDefault="00ED4A80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</w:p>
        </w:tc>
        <w:tc>
          <w:tcPr>
            <w:tcW w:w="1701" w:type="dxa"/>
          </w:tcPr>
          <w:p w14:paraId="6E1CBA3E" w14:textId="77777777" w:rsidR="00C3419C" w:rsidRPr="00131377" w:rsidRDefault="00C3419C" w:rsidP="00C3419C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fr-FR"/>
              </w:rPr>
              <w:t>(2024)</w:t>
            </w:r>
          </w:p>
          <w:p w14:paraId="78ACAB83" w14:textId="77777777" w:rsidR="00ED4A80" w:rsidRPr="00131377" w:rsidRDefault="00C3419C" w:rsidP="00C3419C">
            <w:pPr>
              <w:rPr>
                <w:rFonts w:ascii="Times New Roman" w:hAnsi="Times New Roman" w:cs="Times New Roman"/>
                <w:color w:val="000000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fr-FR"/>
              </w:rPr>
              <w:t xml:space="preserve">CiteScore </w:t>
            </w:r>
            <w:r w:rsidRPr="00131377">
              <w:rPr>
                <w:rFonts w:ascii="Times New Roman" w:hAnsi="Times New Roman" w:cs="Times New Roman"/>
                <w:color w:val="000000"/>
              </w:rPr>
              <w:t>5.7</w:t>
            </w:r>
          </w:p>
          <w:p w14:paraId="09444EA1" w14:textId="0227E660" w:rsidR="00C3419C" w:rsidRPr="00131377" w:rsidRDefault="0058409C" w:rsidP="00C3419C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>Environmental Science Q2</w:t>
            </w:r>
          </w:p>
        </w:tc>
        <w:tc>
          <w:tcPr>
            <w:tcW w:w="2126" w:type="dxa"/>
          </w:tcPr>
          <w:p w14:paraId="1C8936A1" w14:textId="0E1978F7" w:rsidR="00ED4A80" w:rsidRPr="00131377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131377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B.K.</w:t>
            </w:r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 xml:space="preserve">; </w:t>
            </w:r>
            <w:proofErr w:type="spellStart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>Rysbekov</w:t>
            </w:r>
            <w:proofErr w:type="spellEnd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 xml:space="preserve">, K.; </w:t>
            </w:r>
            <w:proofErr w:type="spellStart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>Sankabayeva</w:t>
            </w:r>
            <w:proofErr w:type="spellEnd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 xml:space="preserve">, A.; </w:t>
            </w:r>
            <w:proofErr w:type="spellStart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>Baltabayeva</w:t>
            </w:r>
            <w:proofErr w:type="spellEnd"/>
            <w:r w:rsidRPr="00131377">
              <w:rPr>
                <w:rFonts w:ascii="Times New Roman" w:hAnsi="Times New Roman" w:cs="Times New Roman"/>
                <w:color w:val="000000"/>
                <w:lang w:val="en-US"/>
              </w:rPr>
              <w:t>, D.; Islam, R.</w:t>
            </w:r>
          </w:p>
        </w:tc>
        <w:tc>
          <w:tcPr>
            <w:tcW w:w="1151" w:type="dxa"/>
          </w:tcPr>
          <w:p w14:paraId="5701848C" w14:textId="41A79587" w:rsidR="00ED4A80" w:rsidRPr="002D64C3" w:rsidRDefault="003B630F" w:rsidP="003B1D02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D64C3">
              <w:rPr>
                <w:rFonts w:ascii="Times New Roman" w:hAnsi="Times New Roman" w:cs="Times New Roman"/>
                <w:bCs/>
                <w:color w:val="000000"/>
              </w:rPr>
              <w:t>Первый автор</w:t>
            </w:r>
          </w:p>
        </w:tc>
      </w:tr>
      <w:tr w:rsidR="008A1E33" w:rsidRPr="00B07A8F" w14:paraId="3DF9E70F" w14:textId="77777777" w:rsidTr="003B1D02">
        <w:tc>
          <w:tcPr>
            <w:tcW w:w="542" w:type="dxa"/>
          </w:tcPr>
          <w:p w14:paraId="24E3C992" w14:textId="4BB617AE" w:rsidR="008A1E33" w:rsidRPr="00F80141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855" w:type="dxa"/>
          </w:tcPr>
          <w:p w14:paraId="51B8A31B" w14:textId="77777777" w:rsidR="008A1E33" w:rsidRPr="00B07A8F" w:rsidRDefault="008A1E33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Phytoremediation of contaminated urban soils spiked with heavy metals</w:t>
            </w:r>
          </w:p>
        </w:tc>
        <w:tc>
          <w:tcPr>
            <w:tcW w:w="1134" w:type="dxa"/>
          </w:tcPr>
          <w:p w14:paraId="33561E13" w14:textId="7837AB5B" w:rsidR="008A1E33" w:rsidRPr="00B07A8F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09CC7B86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Eurasian Journal of Soil Science, ISSN 2147-4249. </w:t>
            </w:r>
            <w:r w:rsidRPr="00B07A8F">
              <w:rPr>
                <w:rFonts w:ascii="Times New Roman" w:hAnsi="Times New Roman" w:cs="Times New Roman"/>
                <w:color w:val="000000"/>
              </w:rPr>
              <w:t>13(4), 348-357. https://doi.org/10.18393/ejss.1522127</w:t>
            </w:r>
          </w:p>
        </w:tc>
        <w:tc>
          <w:tcPr>
            <w:tcW w:w="1686" w:type="dxa"/>
          </w:tcPr>
          <w:p w14:paraId="04AB7523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14:paraId="40B96EB2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</w:tcPr>
          <w:p w14:paraId="24D8783C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2.4</w:t>
            </w:r>
          </w:p>
          <w:p w14:paraId="1F8959E9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</w:rPr>
              <w:t>Plant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proofErr w:type="gramStart"/>
            <w:r w:rsidRPr="00B07A8F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 –</w:t>
            </w:r>
            <w:proofErr w:type="gramEnd"/>
            <w:r w:rsidRPr="00B07A8F">
              <w:rPr>
                <w:rFonts w:ascii="Times New Roman" w:hAnsi="Times New Roman" w:cs="Times New Roman"/>
                <w:color w:val="000000"/>
              </w:rPr>
              <w:t xml:space="preserve"> 51% </w:t>
            </w:r>
            <w:proofErr w:type="spellStart"/>
            <w:r w:rsidRPr="00B07A8F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734AF763" w14:textId="77777777" w:rsidR="008A1E33" w:rsidRPr="00B9131E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Bakhytzhan</w:t>
            </w:r>
            <w:proofErr w:type="spellEnd"/>
            <w:r w:rsidRPr="00B9131E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 </w:t>
            </w:r>
            <w:r w:rsidRPr="00B07A8F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K</w:t>
            </w:r>
            <w:r w:rsidRPr="00B9131E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. </w:t>
            </w:r>
            <w:r w:rsidRPr="00B07A8F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F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Imanbek</w:t>
            </w:r>
            <w:proofErr w:type="spellEnd"/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  <w:proofErr w:type="gram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G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 .</w:t>
            </w:r>
            <w:proofErr w:type="gram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Jamalova</w:t>
            </w:r>
            <w:proofErr w:type="spellEnd"/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N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.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E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Kalogerakis</w:t>
            </w:r>
            <w:proofErr w:type="spellEnd"/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K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.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Rafiq</w:t>
            </w:r>
            <w:r w:rsidRPr="00B9131E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Islam</w:t>
            </w:r>
          </w:p>
        </w:tc>
        <w:tc>
          <w:tcPr>
            <w:tcW w:w="1151" w:type="dxa"/>
          </w:tcPr>
          <w:p w14:paraId="1E019690" w14:textId="77777777" w:rsidR="008A1E33" w:rsidRPr="002D64C3" w:rsidRDefault="008A1E33" w:rsidP="003B1D02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D64C3">
              <w:rPr>
                <w:rFonts w:ascii="Times New Roman" w:hAnsi="Times New Roman" w:cs="Times New Roman"/>
                <w:bCs/>
                <w:color w:val="000000"/>
              </w:rPr>
              <w:lastRenderedPageBreak/>
              <w:t>Первый автор</w:t>
            </w:r>
          </w:p>
        </w:tc>
      </w:tr>
      <w:tr w:rsidR="008A1E33" w:rsidRPr="003B1D02" w14:paraId="2CEE48CA" w14:textId="77777777" w:rsidTr="003B1D02">
        <w:tc>
          <w:tcPr>
            <w:tcW w:w="542" w:type="dxa"/>
          </w:tcPr>
          <w:p w14:paraId="6B25B21C" w14:textId="479C202E" w:rsidR="008A1E33" w:rsidRPr="00F80141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2855" w:type="dxa"/>
          </w:tcPr>
          <w:p w14:paraId="202EBF28" w14:textId="77777777" w:rsidR="008A1E33" w:rsidRPr="00B07A8F" w:rsidRDefault="008A1E33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Alfalfa–organic amendments impact soil carbon sequestration and its lability in reclaimed loess</w:t>
            </w:r>
          </w:p>
        </w:tc>
        <w:tc>
          <w:tcPr>
            <w:tcW w:w="1134" w:type="dxa"/>
          </w:tcPr>
          <w:p w14:paraId="3C68130F" w14:textId="7996F9E9" w:rsidR="008A1E33" w:rsidRPr="00B07A8F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7FB002C2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Land Degradation &amp; Development, Online ISSN:1099-145X, Print ISSN:1085-3278, 2024, 35(1), </w:t>
            </w:r>
            <w:r w:rsidRPr="00B07A8F">
              <w:rPr>
                <w:rFonts w:ascii="Times New Roman" w:hAnsi="Times New Roman" w:cs="Times New Roman"/>
                <w:color w:val="000000"/>
              </w:rPr>
              <w:t>страницы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 88–101. https://doi.org/10.1002/ldr.4899</w:t>
            </w:r>
          </w:p>
        </w:tc>
        <w:tc>
          <w:tcPr>
            <w:tcW w:w="1686" w:type="dxa"/>
          </w:tcPr>
          <w:p w14:paraId="1E66C44A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J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IF</w:t>
            </w:r>
            <w:r w:rsidRPr="00B07A8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Pr="00B07A8F">
              <w:rPr>
                <w:rFonts w:ascii="Times New Roman" w:hAnsi="Times New Roman" w:cs="Times New Roman"/>
                <w:color w:val="000000"/>
                <w:lang w:val="kk-KZ"/>
              </w:rPr>
              <w:t>3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B07A8F">
              <w:rPr>
                <w:rFonts w:ascii="Times New Roman" w:hAnsi="Times New Roman" w:cs="Times New Roman"/>
                <w:color w:val="000000"/>
                <w:lang w:val="kk-KZ"/>
              </w:rPr>
              <w:t>7</w:t>
            </w:r>
          </w:p>
          <w:p w14:paraId="67850F71" w14:textId="77777777" w:rsidR="008A1E33" w:rsidRPr="00B07A8F" w:rsidRDefault="008A1E33" w:rsidP="00F27EFB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Q</w:t>
            </w:r>
            <w:r w:rsidRPr="00B07A8F">
              <w:rPr>
                <w:rFonts w:ascii="Times New Roman" w:hAnsi="Times New Roman" w:cs="Times New Roman"/>
                <w:color w:val="000000"/>
                <w:lang w:val="kk-KZ"/>
              </w:rPr>
              <w:t>2</w:t>
            </w:r>
          </w:p>
        </w:tc>
        <w:tc>
          <w:tcPr>
            <w:tcW w:w="1134" w:type="dxa"/>
          </w:tcPr>
          <w:p w14:paraId="76AE439B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SCIE</w:t>
            </w:r>
          </w:p>
        </w:tc>
        <w:tc>
          <w:tcPr>
            <w:tcW w:w="1701" w:type="dxa"/>
          </w:tcPr>
          <w:p w14:paraId="16647E2F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B07A8F">
              <w:rPr>
                <w:rFonts w:ascii="Times New Roman" w:hAnsi="Times New Roman" w:cs="Times New Roman"/>
                <w:color w:val="000000"/>
                <w:lang w:val="kk-KZ"/>
              </w:rPr>
              <w:t>8</w:t>
            </w:r>
            <w:r w:rsidRPr="00B07A8F">
              <w:rPr>
                <w:rFonts w:ascii="Times New Roman" w:hAnsi="Times New Roman" w:cs="Times New Roman"/>
                <w:color w:val="000000"/>
              </w:rPr>
              <w:t>.</w:t>
            </w:r>
            <w:r w:rsidRPr="00B07A8F">
              <w:rPr>
                <w:rFonts w:ascii="Times New Roman" w:hAnsi="Times New Roman" w:cs="Times New Roman"/>
                <w:color w:val="000000"/>
                <w:lang w:val="kk-KZ"/>
              </w:rPr>
              <w:t>0</w:t>
            </w:r>
          </w:p>
          <w:p w14:paraId="284981B4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Pr="00B07A8F">
              <w:rPr>
                <w:rFonts w:ascii="Times New Roman" w:hAnsi="Times New Roman" w:cs="Times New Roman"/>
                <w:color w:val="000000"/>
                <w:lang w:val="kk-KZ"/>
              </w:rPr>
              <w:t xml:space="preserve">83 </w:t>
            </w:r>
            <w:r w:rsidRPr="00B07A8F">
              <w:rPr>
                <w:rFonts w:ascii="Times New Roman" w:hAnsi="Times New Roman" w:cs="Times New Roman"/>
                <w:color w:val="000000"/>
              </w:rPr>
              <w:t>%</w:t>
            </w:r>
          </w:p>
          <w:p w14:paraId="2701ABD0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B07A8F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062900BD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 K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., Pagano, M. C., Mamedov, A. I.</w:t>
            </w:r>
            <w:proofErr w:type="gram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,  Islam</w:t>
            </w:r>
            <w:proofErr w:type="gram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, K. R.</w:t>
            </w:r>
          </w:p>
        </w:tc>
        <w:tc>
          <w:tcPr>
            <w:tcW w:w="1151" w:type="dxa"/>
          </w:tcPr>
          <w:p w14:paraId="6E0E12A5" w14:textId="77777777" w:rsidR="008A1E33" w:rsidRPr="002D64C3" w:rsidRDefault="008A1E33" w:rsidP="003B1D02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D64C3">
              <w:rPr>
                <w:rFonts w:ascii="Times New Roman" w:hAnsi="Times New Roman" w:cs="Times New Roman"/>
                <w:bCs/>
                <w:color w:val="000000"/>
              </w:rPr>
              <w:t>Первый автор</w:t>
            </w:r>
          </w:p>
        </w:tc>
      </w:tr>
      <w:tr w:rsidR="008A1E33" w:rsidRPr="003B1D02" w14:paraId="6C19AD5B" w14:textId="77777777" w:rsidTr="003B1D02">
        <w:tc>
          <w:tcPr>
            <w:tcW w:w="542" w:type="dxa"/>
          </w:tcPr>
          <w:p w14:paraId="0E462291" w14:textId="3F26DCD5" w:rsidR="008A1E33" w:rsidRPr="00F80141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855" w:type="dxa"/>
          </w:tcPr>
          <w:p w14:paraId="33A8DC88" w14:textId="77777777" w:rsidR="008A1E33" w:rsidRPr="00B07A8F" w:rsidRDefault="008A1E33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Ecological, biological and biotechnological aspects of Saccharomyces Cerevisiae biomass production</w:t>
            </w:r>
          </w:p>
        </w:tc>
        <w:tc>
          <w:tcPr>
            <w:tcW w:w="1134" w:type="dxa"/>
          </w:tcPr>
          <w:p w14:paraId="70212EA9" w14:textId="499F1CF6" w:rsidR="008A1E33" w:rsidRPr="00B07A8F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440800C1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Caspian Journal of Environmental Sciences, ISSN: 1735-3033, Vol. 22 No. 2 pp. 499-512. </w:t>
            </w:r>
            <w:r w:rsidRPr="00B07A8F">
              <w:rPr>
                <w:rFonts w:ascii="Times New Roman" w:hAnsi="Times New Roman" w:cs="Times New Roman"/>
                <w:color w:val="000000"/>
              </w:rPr>
              <w:t>2024. http://dx.doi.org/10.12911/22998993/187024</w:t>
            </w:r>
          </w:p>
        </w:tc>
        <w:tc>
          <w:tcPr>
            <w:tcW w:w="1686" w:type="dxa"/>
          </w:tcPr>
          <w:p w14:paraId="0211D398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134" w:type="dxa"/>
          </w:tcPr>
          <w:p w14:paraId="00EF1BC8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B07A8F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701" w:type="dxa"/>
          </w:tcPr>
          <w:p w14:paraId="7009658D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 3.3</w:t>
            </w:r>
          </w:p>
          <w:p w14:paraId="3389D544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Agricultural and Biological Sciences – 69 % </w:t>
            </w:r>
            <w:proofErr w:type="spellStart"/>
            <w:r w:rsidRPr="00B07A8F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49C772E3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fr-FR"/>
              </w:rPr>
              <w:t xml:space="preserve">T A. Serikov, </w:t>
            </w:r>
          </w:p>
          <w:p w14:paraId="038F387F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fr-FR"/>
              </w:rPr>
              <w:t xml:space="preserve">G. </w:t>
            </w:r>
            <w:r w:rsidRPr="00B07A8F">
              <w:rPr>
                <w:rFonts w:ascii="Times New Roman" w:hAnsi="Times New Roman" w:cs="Times New Roman"/>
                <w:color w:val="000000"/>
              </w:rPr>
              <w:t>А</w:t>
            </w:r>
            <w:r w:rsidRPr="00B07A8F">
              <w:rPr>
                <w:rFonts w:ascii="Times New Roman" w:hAnsi="Times New Roman" w:cs="Times New Roman"/>
                <w:color w:val="000000"/>
                <w:lang w:val="fr-FR"/>
              </w:rPr>
              <w:t xml:space="preserve">. Jamalova, </w:t>
            </w:r>
          </w:p>
          <w:p w14:paraId="2877254C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K S.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Rafikova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7DDEA12F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B. K. Yelikbayev</w:t>
            </w: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*, </w:t>
            </w:r>
          </w:p>
          <w:p w14:paraId="60DA7A57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A. K.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Yernazarova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38943598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K. L.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Serikovna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</w:p>
          <w:p w14:paraId="28D8E7D4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A. G.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Zazybin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2442812A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V S.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Sakhanin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2661F73C" w14:textId="77777777" w:rsidR="008A1E33" w:rsidRPr="00B07A8F" w:rsidRDefault="008A1E33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 xml:space="preserve">Vl. Yu. </w:t>
            </w:r>
            <w:proofErr w:type="spellStart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Egutkin</w:t>
            </w:r>
            <w:proofErr w:type="spellEnd"/>
            <w:r w:rsidRPr="00B07A8F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</w:p>
        </w:tc>
        <w:tc>
          <w:tcPr>
            <w:tcW w:w="1151" w:type="dxa"/>
          </w:tcPr>
          <w:p w14:paraId="17567D82" w14:textId="77777777" w:rsidR="008A1E33" w:rsidRPr="002D64C3" w:rsidRDefault="008A1E33" w:rsidP="003B1D02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2D64C3">
              <w:rPr>
                <w:rFonts w:ascii="Times New Roman" w:hAnsi="Times New Roman" w:cs="Times New Roman"/>
                <w:bCs/>
                <w:color w:val="000000"/>
              </w:rPr>
              <w:t>Корреспондент автор</w:t>
            </w:r>
          </w:p>
        </w:tc>
      </w:tr>
      <w:tr w:rsidR="003B1D02" w:rsidRPr="002234BF" w14:paraId="4DC5DD88" w14:textId="77777777" w:rsidTr="003B1D02">
        <w:tc>
          <w:tcPr>
            <w:tcW w:w="542" w:type="dxa"/>
          </w:tcPr>
          <w:p w14:paraId="6599F7B1" w14:textId="07AB385C" w:rsidR="00ED4A80" w:rsidRPr="008A1E33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2855" w:type="dxa"/>
          </w:tcPr>
          <w:p w14:paraId="5EC01FC9" w14:textId="74683FCC" w:rsidR="00ED4A80" w:rsidRPr="003B1D02" w:rsidRDefault="003B630F" w:rsidP="003B1D0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Geospatial and Correlation Analysis of Heavy Metal Distribution on the Territory of Integrated Steel and Mining Company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Qarmet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JSC</w:t>
            </w:r>
          </w:p>
        </w:tc>
        <w:tc>
          <w:tcPr>
            <w:tcW w:w="1134" w:type="dxa"/>
          </w:tcPr>
          <w:p w14:paraId="0B903DBC" w14:textId="050CEF45" w:rsidR="00ED4A80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379D155D" w14:textId="62A2B5F0" w:rsidR="00ED4A80" w:rsidRPr="003B1D02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Sustainability 2025, 17, 7148. https://doi.org/10.3390/su17157148</w:t>
            </w:r>
          </w:p>
        </w:tc>
        <w:tc>
          <w:tcPr>
            <w:tcW w:w="1686" w:type="dxa"/>
          </w:tcPr>
          <w:p w14:paraId="4DE46180" w14:textId="5BB7FB18" w:rsidR="00C4494C" w:rsidRPr="003B1D02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kk-KZ"/>
              </w:rPr>
              <w:t>(2024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)</w:t>
            </w:r>
          </w:p>
          <w:p w14:paraId="3C28B5B7" w14:textId="3556A0A4" w:rsidR="00C4494C" w:rsidRPr="003B1D02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J</w:t>
            </w:r>
            <w:r w:rsidR="00EA0B81" w:rsidRPr="003B1D02">
              <w:rPr>
                <w:rFonts w:ascii="Times New Roman" w:hAnsi="Times New Roman" w:cs="Times New Roman"/>
                <w:color w:val="000000"/>
                <w:lang w:val="en-US"/>
              </w:rPr>
              <w:t>IF</w:t>
            </w:r>
            <w:r w:rsidRPr="003B1D02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="00E44135" w:rsidRPr="003B1D02">
              <w:rPr>
                <w:rFonts w:ascii="Times New Roman" w:hAnsi="Times New Roman" w:cs="Times New Roman"/>
                <w:color w:val="000000"/>
                <w:lang w:val="en-US"/>
              </w:rPr>
              <w:t>3.3</w:t>
            </w:r>
          </w:p>
          <w:p w14:paraId="20494FE1" w14:textId="05F466A9" w:rsidR="00ED4A80" w:rsidRPr="003B1D02" w:rsidRDefault="00C4494C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Q2</w:t>
            </w:r>
          </w:p>
        </w:tc>
        <w:tc>
          <w:tcPr>
            <w:tcW w:w="1134" w:type="dxa"/>
          </w:tcPr>
          <w:p w14:paraId="41D85433" w14:textId="77777777" w:rsidR="00C4494C" w:rsidRPr="003B1D02" w:rsidRDefault="00C4494C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kk-KZ"/>
              </w:rPr>
              <w:t>(2024</w:t>
            </w:r>
            <w:r w:rsidRPr="003B1D02"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378A1BF8" w14:textId="7F59057E" w:rsidR="00ED4A80" w:rsidRPr="003B1D02" w:rsidRDefault="00C4494C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SSCI</w:t>
            </w:r>
          </w:p>
        </w:tc>
        <w:tc>
          <w:tcPr>
            <w:tcW w:w="1701" w:type="dxa"/>
          </w:tcPr>
          <w:p w14:paraId="61AE4210" w14:textId="77777777" w:rsidR="00ED4A80" w:rsidRPr="003B1D02" w:rsidRDefault="001E1910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kk-KZ"/>
              </w:rPr>
              <w:t>(2024</w:t>
            </w:r>
            <w:r w:rsidRPr="003B1D02">
              <w:rPr>
                <w:rFonts w:ascii="Times New Roman" w:hAnsi="Times New Roman" w:cs="Times New Roman"/>
                <w:color w:val="000000"/>
              </w:rPr>
              <w:t>)</w:t>
            </w:r>
          </w:p>
          <w:p w14:paraId="36D05916" w14:textId="77777777" w:rsidR="00C66F6A" w:rsidRPr="003B1D02" w:rsidRDefault="00C66F6A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7.7</w:t>
            </w:r>
          </w:p>
          <w:p w14:paraId="3EECF068" w14:textId="7AA2EF12" w:rsidR="00C66F6A" w:rsidRPr="003B1D02" w:rsidRDefault="00C66F6A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– 86%</w:t>
            </w:r>
          </w:p>
          <w:p w14:paraId="485FB988" w14:textId="22CFAB9C" w:rsidR="00C66F6A" w:rsidRPr="003B1D02" w:rsidRDefault="00C66F6A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1B5D7857" w14:textId="41FDE548" w:rsidR="00ED4A80" w:rsidRPr="003B1D02" w:rsidRDefault="003B630F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Zhakypbek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Y.;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Rysbekov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K.;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Lozynskyi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V.;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Mikhalovsky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S.;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Salmurzauly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R.;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Begimzhanova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Y.;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Kezembayeva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G.; </w:t>
            </w:r>
            <w:r w:rsidRPr="003B1D02">
              <w:rPr>
                <w:rFonts w:ascii="Times New Roman" w:hAnsi="Times New Roman" w:cs="Times New Roman"/>
                <w:color w:val="000000"/>
                <w:u w:val="single"/>
              </w:rPr>
              <w:t>Yelikbayev, B.</w:t>
            </w:r>
            <w:r w:rsidRPr="003B1D02">
              <w:rPr>
                <w:rFonts w:ascii="Times New Roman" w:hAnsi="Times New Roman" w:cs="Times New Roman"/>
                <w:color w:val="000000"/>
              </w:rPr>
              <w:t xml:space="preserve">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Sankabayeva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>, A.</w:t>
            </w:r>
          </w:p>
        </w:tc>
        <w:tc>
          <w:tcPr>
            <w:tcW w:w="1151" w:type="dxa"/>
          </w:tcPr>
          <w:p w14:paraId="6BDE6497" w14:textId="052A8462" w:rsidR="00ED4A80" w:rsidRPr="003B1D02" w:rsidRDefault="003B630F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2EED825E" w14:textId="77777777" w:rsidTr="003B1D02">
        <w:tc>
          <w:tcPr>
            <w:tcW w:w="542" w:type="dxa"/>
          </w:tcPr>
          <w:p w14:paraId="242EE859" w14:textId="1656C03E" w:rsidR="003B630F" w:rsidRPr="00F80141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6</w:t>
            </w:r>
          </w:p>
        </w:tc>
        <w:tc>
          <w:tcPr>
            <w:tcW w:w="2855" w:type="dxa"/>
          </w:tcPr>
          <w:p w14:paraId="3694727A" w14:textId="78CE4D12" w:rsidR="003B630F" w:rsidRPr="003B1D02" w:rsidRDefault="003B630F" w:rsidP="003B1D0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Biodesulfurization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of high-sulfur oil from the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Karazhanbas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field of Kazakhstan with deep eutectic solvents</w:t>
            </w:r>
          </w:p>
        </w:tc>
        <w:tc>
          <w:tcPr>
            <w:tcW w:w="1134" w:type="dxa"/>
          </w:tcPr>
          <w:p w14:paraId="77F88B7B" w14:textId="30F3420D" w:rsidR="003B630F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150BF3BC" w14:textId="7ACB358C" w:rsidR="003B630F" w:rsidRPr="003B1D02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Heliyon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, ISSN: 2405-8440, 11 (2025) e41877. https://doi.org/10.1016/j.heliyon.2025.e41877</w:t>
            </w:r>
          </w:p>
        </w:tc>
        <w:tc>
          <w:tcPr>
            <w:tcW w:w="1686" w:type="dxa"/>
          </w:tcPr>
          <w:p w14:paraId="06922521" w14:textId="77AC6EE2" w:rsidR="003B630F" w:rsidRPr="003B1D02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134" w:type="dxa"/>
          </w:tcPr>
          <w:p w14:paraId="2FA70E73" w14:textId="2D26B9B5" w:rsidR="003B630F" w:rsidRPr="003B1D02" w:rsidRDefault="002D58A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-</w:t>
            </w:r>
          </w:p>
        </w:tc>
        <w:tc>
          <w:tcPr>
            <w:tcW w:w="1701" w:type="dxa"/>
          </w:tcPr>
          <w:p w14:paraId="3D191922" w14:textId="4FB76C06" w:rsidR="003B630F" w:rsidRPr="003B1D02" w:rsidRDefault="002D58A7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kk-KZ"/>
              </w:rPr>
              <w:t>(2024)</w:t>
            </w:r>
          </w:p>
          <w:p w14:paraId="4AB80F93" w14:textId="5B4F9D0C" w:rsidR="002D58A7" w:rsidRPr="003B1D02" w:rsidRDefault="002D58A7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4.1</w:t>
            </w:r>
          </w:p>
          <w:p w14:paraId="36E212BE" w14:textId="1ACF2392" w:rsidR="002D58A7" w:rsidRPr="003B1D02" w:rsidRDefault="002D58A7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Multidisciplinary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– 80% </w:t>
            </w:r>
            <w:proofErr w:type="spellStart"/>
            <w:r w:rsidRPr="003B1D02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37D7C4CE" w14:textId="77777777" w:rsidR="002D58A7" w:rsidRPr="003B1D02" w:rsidRDefault="003B630F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 xml:space="preserve">A.O.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Akimbek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G.A.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Jamalova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A.K.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Yernazarova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G.K.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Kaiyrmanova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</w:t>
            </w:r>
            <w:r w:rsidRPr="003B1D02">
              <w:rPr>
                <w:rFonts w:ascii="Times New Roman" w:hAnsi="Times New Roman" w:cs="Times New Roman"/>
                <w:color w:val="000000"/>
                <w:u w:val="single"/>
              </w:rPr>
              <w:t>B.K. Yelikbayev</w:t>
            </w:r>
            <w:r w:rsidRPr="003B1D02">
              <w:rPr>
                <w:rFonts w:ascii="Times New Roman" w:hAnsi="Times New Roman" w:cs="Times New Roman"/>
                <w:color w:val="000000"/>
              </w:rPr>
              <w:t xml:space="preserve">, M.C.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Pagano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14:paraId="53A4267D" w14:textId="77777777" w:rsidR="002D58A7" w:rsidRPr="003B1D02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A.G.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Zazybin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19F5C902" w14:textId="6BA5D332" w:rsidR="003B630F" w:rsidRPr="003B1D02" w:rsidRDefault="003B630F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Kh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. S.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Rafikova</w:t>
            </w:r>
            <w:proofErr w:type="spellEnd"/>
          </w:p>
        </w:tc>
        <w:tc>
          <w:tcPr>
            <w:tcW w:w="1151" w:type="dxa"/>
          </w:tcPr>
          <w:p w14:paraId="052D1E3B" w14:textId="0D6EE07C" w:rsidR="003B630F" w:rsidRPr="003B1D02" w:rsidRDefault="003B630F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7DAF4BD0" w14:textId="77777777" w:rsidTr="003B1D02">
        <w:tc>
          <w:tcPr>
            <w:tcW w:w="542" w:type="dxa"/>
          </w:tcPr>
          <w:p w14:paraId="5414B543" w14:textId="0A56064A" w:rsidR="003B630F" w:rsidRPr="00F80141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2855" w:type="dxa"/>
          </w:tcPr>
          <w:p w14:paraId="397ABAD5" w14:textId="5889E9D3" w:rsidR="003B630F" w:rsidRPr="003B1D02" w:rsidRDefault="00C53711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Determination of the Microorganisms’ Resistance to Antibiotics in the Bacterioplankton Community in the Akmola Region Lakes</w:t>
            </w:r>
          </w:p>
        </w:tc>
        <w:tc>
          <w:tcPr>
            <w:tcW w:w="1134" w:type="dxa"/>
          </w:tcPr>
          <w:p w14:paraId="345E6202" w14:textId="64A069B6" w:rsidR="003B630F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23E2BE65" w14:textId="3897814C" w:rsidR="003B630F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Journal of Ecological Engineering (JEE). ISSN 2299-8993. Volume 25, Issue 6, 2024, DOI: https://doi.org/10.12911/22998993/187024</w:t>
            </w:r>
          </w:p>
        </w:tc>
        <w:tc>
          <w:tcPr>
            <w:tcW w:w="1686" w:type="dxa"/>
          </w:tcPr>
          <w:p w14:paraId="3C730956" w14:textId="77777777" w:rsidR="003B630F" w:rsidRPr="003B1D02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JIF – 1.5</w:t>
            </w:r>
          </w:p>
          <w:p w14:paraId="4CAEF019" w14:textId="4FAF2C18" w:rsidR="00EA0B81" w:rsidRPr="003B1D02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- Q4</w:t>
            </w:r>
          </w:p>
        </w:tc>
        <w:tc>
          <w:tcPr>
            <w:tcW w:w="1134" w:type="dxa"/>
          </w:tcPr>
          <w:p w14:paraId="6E3DCCE4" w14:textId="579E82BC" w:rsidR="003B630F" w:rsidRPr="003B1D02" w:rsidRDefault="00EA0B8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ESCI</w:t>
            </w:r>
          </w:p>
        </w:tc>
        <w:tc>
          <w:tcPr>
            <w:tcW w:w="1701" w:type="dxa"/>
          </w:tcPr>
          <w:p w14:paraId="602694C1" w14:textId="41633BAB" w:rsidR="00EA0B81" w:rsidRPr="003B1D02" w:rsidRDefault="00EA0B81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Pr="003B1D02">
              <w:rPr>
                <w:rFonts w:ascii="Times New Roman" w:hAnsi="Times New Roman" w:cs="Times New Roman"/>
                <w:color w:val="000000"/>
              </w:rPr>
              <w:t>.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  <w:p w14:paraId="432594AB" w14:textId="5456B9AE" w:rsidR="00EA0B81" w:rsidRPr="003B1D02" w:rsidRDefault="00EA0B81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62 </w:t>
            </w:r>
            <w:r w:rsidRPr="003B1D02">
              <w:rPr>
                <w:rFonts w:ascii="Times New Roman" w:hAnsi="Times New Roman" w:cs="Times New Roman"/>
                <w:color w:val="000000"/>
              </w:rPr>
              <w:t>%</w:t>
            </w:r>
          </w:p>
          <w:p w14:paraId="53EA308D" w14:textId="13C534D2" w:rsidR="003B630F" w:rsidRPr="003B1D02" w:rsidRDefault="00EA0B81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013ABFD8" w14:textId="77777777" w:rsidR="005A1E3D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L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Akbayeva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35942838" w14:textId="77777777" w:rsidR="005A1E3D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Zh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Bakeshova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1FFB3CF5" w14:textId="77777777" w:rsidR="005A1E3D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N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Mamytova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3455254B" w14:textId="77777777" w:rsidR="005A1E3D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</w:t>
            </w:r>
            <w:r w:rsidR="005A1E3D" w:rsidRPr="003B1D02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1E1D2D0A" w14:textId="77777777" w:rsidR="005A1E3D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gram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</w:t>
            </w:r>
            <w:proofErr w:type="gramEnd"/>
            <w:r w:rsidR="005A1E3D"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Abzhalelov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3C0D8E7C" w14:textId="77777777" w:rsidR="005A1E3D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R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Tazitdinova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, </w:t>
            </w:r>
          </w:p>
          <w:p w14:paraId="5A557673" w14:textId="637935B0" w:rsidR="003B630F" w:rsidRPr="003B1D02" w:rsidRDefault="00D4209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R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Beisenova</w:t>
            </w:r>
            <w:proofErr w:type="spellEnd"/>
          </w:p>
        </w:tc>
        <w:tc>
          <w:tcPr>
            <w:tcW w:w="1151" w:type="dxa"/>
          </w:tcPr>
          <w:p w14:paraId="1BAE02D4" w14:textId="1FF705CB" w:rsidR="003B630F" w:rsidRPr="003B1D02" w:rsidRDefault="00D42095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061E14C3" w14:textId="77777777" w:rsidTr="003B1D02">
        <w:tc>
          <w:tcPr>
            <w:tcW w:w="542" w:type="dxa"/>
          </w:tcPr>
          <w:p w14:paraId="6194F25F" w14:textId="156E8AB1" w:rsidR="00E44135" w:rsidRPr="00F80141" w:rsidRDefault="008A1E33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2855" w:type="dxa"/>
          </w:tcPr>
          <w:p w14:paraId="2A231735" w14:textId="4B6D9A1F" w:rsidR="00E44135" w:rsidRPr="003B1D02" w:rsidRDefault="00E44135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Assessment of Atmospheric Air Quality in the Region of Central Kazakhstan and Astana</w:t>
            </w:r>
          </w:p>
        </w:tc>
        <w:tc>
          <w:tcPr>
            <w:tcW w:w="1134" w:type="dxa"/>
          </w:tcPr>
          <w:p w14:paraId="1F3E1DEE" w14:textId="340FBA17" w:rsidR="00E44135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2D0EE67D" w14:textId="558268E6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Atmosphere 2023, 14, 1601. https://doi.org/10.3390/atmos14111601</w:t>
            </w:r>
          </w:p>
        </w:tc>
        <w:tc>
          <w:tcPr>
            <w:tcW w:w="1686" w:type="dxa"/>
          </w:tcPr>
          <w:p w14:paraId="78BD2EB1" w14:textId="5C13B5F9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J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IF</w:t>
            </w:r>
            <w:r w:rsidRPr="003B1D02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2.</w:t>
            </w:r>
            <w:r w:rsidR="00474FD3" w:rsidRPr="003B1D02">
              <w:rPr>
                <w:rFonts w:ascii="Times New Roman" w:hAnsi="Times New Roman" w:cs="Times New Roman"/>
                <w:color w:val="000000"/>
                <w:lang w:val="kk-KZ"/>
              </w:rPr>
              <w:t>5</w:t>
            </w:r>
          </w:p>
          <w:p w14:paraId="2FAD17A3" w14:textId="53F429E2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Q</w:t>
            </w:r>
            <w:r w:rsidR="00474FD3" w:rsidRPr="003B1D02">
              <w:rPr>
                <w:rFonts w:ascii="Times New Roman" w:hAnsi="Times New Roman" w:cs="Times New Roman"/>
                <w:color w:val="000000"/>
                <w:lang w:val="kk-KZ"/>
              </w:rPr>
              <w:t>3</w:t>
            </w:r>
          </w:p>
        </w:tc>
        <w:tc>
          <w:tcPr>
            <w:tcW w:w="1134" w:type="dxa"/>
          </w:tcPr>
          <w:p w14:paraId="1E7093F8" w14:textId="7DEF300E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SCIE</w:t>
            </w:r>
          </w:p>
        </w:tc>
        <w:tc>
          <w:tcPr>
            <w:tcW w:w="1701" w:type="dxa"/>
          </w:tcPr>
          <w:p w14:paraId="5F5E2FC5" w14:textId="77777777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7.7</w:t>
            </w:r>
          </w:p>
          <w:p w14:paraId="3B5B8656" w14:textId="46B7ECCE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Environmental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Science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="00474FD3" w:rsidRPr="003B1D02">
              <w:rPr>
                <w:rFonts w:ascii="Times New Roman" w:hAnsi="Times New Roman" w:cs="Times New Roman"/>
                <w:color w:val="000000"/>
                <w:lang w:val="kk-KZ"/>
              </w:rPr>
              <w:t xml:space="preserve">69 </w:t>
            </w:r>
            <w:r w:rsidRPr="003B1D02">
              <w:rPr>
                <w:rFonts w:ascii="Times New Roman" w:hAnsi="Times New Roman" w:cs="Times New Roman"/>
                <w:color w:val="000000"/>
              </w:rPr>
              <w:t>%</w:t>
            </w:r>
          </w:p>
          <w:p w14:paraId="5FE95D12" w14:textId="413D6F0D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16A45C6D" w14:textId="04C416CC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Beisenova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R.; </w:t>
            </w:r>
            <w:proofErr w:type="spellStart"/>
            <w:proofErr w:type="gramStart"/>
            <w:r w:rsidRPr="003B1D02">
              <w:rPr>
                <w:rFonts w:ascii="Times New Roman" w:hAnsi="Times New Roman" w:cs="Times New Roman"/>
                <w:color w:val="000000"/>
              </w:rPr>
              <w:t>Kuanyshevich,B.Z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3B1D02">
              <w:rPr>
                <w:rFonts w:ascii="Times New Roman" w:hAnsi="Times New Roman" w:cs="Times New Roman"/>
                <w:color w:val="000000"/>
              </w:rPr>
              <w:t xml:space="preserve">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Turlybekova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G.; </w:t>
            </w:r>
            <w:r w:rsidRPr="003B1D02">
              <w:rPr>
                <w:rFonts w:ascii="Times New Roman" w:hAnsi="Times New Roman" w:cs="Times New Roman"/>
                <w:color w:val="000000"/>
                <w:u w:val="single"/>
              </w:rPr>
              <w:t>Yelikbayev, B</w:t>
            </w:r>
            <w:r w:rsidRPr="003B1D02">
              <w:rPr>
                <w:rFonts w:ascii="Times New Roman" w:hAnsi="Times New Roman" w:cs="Times New Roman"/>
                <w:color w:val="000000"/>
              </w:rPr>
              <w:t xml:space="preserve">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Kakabayev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, A.A.;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Shamshedenova,S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.;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Nugmanov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>, A.</w:t>
            </w:r>
          </w:p>
        </w:tc>
        <w:tc>
          <w:tcPr>
            <w:tcW w:w="1151" w:type="dxa"/>
          </w:tcPr>
          <w:p w14:paraId="3A7A6FC1" w14:textId="7B645729" w:rsidR="00E44135" w:rsidRPr="003B1D02" w:rsidRDefault="00E44135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388C2DCA" w14:textId="77777777" w:rsidTr="003B1D02">
        <w:tc>
          <w:tcPr>
            <w:tcW w:w="542" w:type="dxa"/>
          </w:tcPr>
          <w:p w14:paraId="7AA32024" w14:textId="774D4FB3" w:rsidR="00D42095" w:rsidRPr="00F80141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2855" w:type="dxa"/>
          </w:tcPr>
          <w:p w14:paraId="5F14EF53" w14:textId="0504EEA3" w:rsidR="00D42095" w:rsidRPr="003B1D02" w:rsidRDefault="00114AC2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The </w:t>
            </w:r>
            <w:r w:rsidR="00245709"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Diversity of Arbuscular Mycorrhizal Fungi and Their Associations in South America: A Case Study of Argentinean and Brazilian </w:t>
            </w:r>
            <w:r w:rsidR="00245709" w:rsidRPr="003B1D02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>Cattle Raising Productive Ecosystems: A Review</w:t>
            </w:r>
          </w:p>
        </w:tc>
        <w:tc>
          <w:tcPr>
            <w:tcW w:w="1134" w:type="dxa"/>
          </w:tcPr>
          <w:p w14:paraId="412E32DF" w14:textId="1D0D002F" w:rsidR="00D42095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lastRenderedPageBreak/>
              <w:t>обзор</w:t>
            </w:r>
          </w:p>
        </w:tc>
        <w:tc>
          <w:tcPr>
            <w:tcW w:w="2709" w:type="dxa"/>
          </w:tcPr>
          <w:p w14:paraId="2462682F" w14:textId="19249E34" w:rsidR="00D42095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Diversity 2023, 15, 1006. https://doi.org/10.3390/d15091006</w:t>
            </w:r>
          </w:p>
        </w:tc>
        <w:tc>
          <w:tcPr>
            <w:tcW w:w="1686" w:type="dxa"/>
          </w:tcPr>
          <w:p w14:paraId="63C8D3EC" w14:textId="4E70D30E" w:rsidR="00114AC2" w:rsidRPr="003B1D02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J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IF</w:t>
            </w:r>
            <w:r w:rsidRPr="003B1D02">
              <w:rPr>
                <w:rFonts w:ascii="Times New Roman" w:hAnsi="Times New Roman" w:cs="Times New Roman"/>
                <w:color w:val="000000"/>
              </w:rPr>
              <w:t xml:space="preserve"> –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2.1</w:t>
            </w:r>
          </w:p>
          <w:p w14:paraId="6E439E60" w14:textId="68B44023" w:rsidR="00D42095" w:rsidRPr="003B1D02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Biodiversity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conservation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– Q2</w:t>
            </w:r>
          </w:p>
        </w:tc>
        <w:tc>
          <w:tcPr>
            <w:tcW w:w="1134" w:type="dxa"/>
          </w:tcPr>
          <w:p w14:paraId="331FB7C5" w14:textId="37D2A0E4" w:rsidR="00D42095" w:rsidRPr="003B1D02" w:rsidRDefault="00114AC2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SCIE</w:t>
            </w:r>
          </w:p>
        </w:tc>
        <w:tc>
          <w:tcPr>
            <w:tcW w:w="1701" w:type="dxa"/>
          </w:tcPr>
          <w:p w14:paraId="484B6AB9" w14:textId="104A1294" w:rsidR="00114AC2" w:rsidRPr="003B1D02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>.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  <w:p w14:paraId="28FB074A" w14:textId="1D6BBD0C" w:rsidR="00114AC2" w:rsidRPr="003B1D02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Agricultural and Biological Sciences</w:t>
            </w:r>
            <w:r w:rsidR="005B4ACD"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– </w:t>
            </w:r>
            <w:r w:rsidR="005B4ACD" w:rsidRPr="003B1D02">
              <w:rPr>
                <w:rFonts w:ascii="Times New Roman" w:hAnsi="Times New Roman" w:cs="Times New Roman"/>
                <w:color w:val="000000"/>
                <w:lang w:val="en-US"/>
              </w:rPr>
              <w:t>71</w:t>
            </w:r>
            <w:r w:rsidRPr="003B1D0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%</w:t>
            </w:r>
          </w:p>
          <w:p w14:paraId="62D9D3CF" w14:textId="41537953" w:rsidR="00D42095" w:rsidRPr="003B1D02" w:rsidRDefault="00114AC2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599FA4D5" w14:textId="656F6A6F" w:rsidR="00D42095" w:rsidRPr="00086087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 xml:space="preserve">Lugo, M.A.; </w:t>
            </w:r>
            <w:proofErr w:type="spellStart"/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>Ontivero</w:t>
            </w:r>
            <w:proofErr w:type="spellEnd"/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 xml:space="preserve">, R.E.; </w:t>
            </w:r>
            <w:proofErr w:type="spellStart"/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>Iriarte</w:t>
            </w:r>
            <w:proofErr w:type="spellEnd"/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 xml:space="preserve">, H.J.; </w:t>
            </w:r>
            <w:r w:rsidRPr="00086087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B.;</w:t>
            </w:r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 xml:space="preserve"> Pagano, M.C.</w:t>
            </w:r>
          </w:p>
        </w:tc>
        <w:tc>
          <w:tcPr>
            <w:tcW w:w="1151" w:type="dxa"/>
          </w:tcPr>
          <w:p w14:paraId="5C836A26" w14:textId="3C9D0120" w:rsidR="00D42095" w:rsidRPr="003B1D02" w:rsidRDefault="00245709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15C10656" w14:textId="77777777" w:rsidTr="003B1D02">
        <w:tc>
          <w:tcPr>
            <w:tcW w:w="542" w:type="dxa"/>
          </w:tcPr>
          <w:p w14:paraId="532C03FE" w14:textId="45B58A05" w:rsidR="00757487" w:rsidRPr="00F80141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2855" w:type="dxa"/>
          </w:tcPr>
          <w:p w14:paraId="5AA20BE7" w14:textId="296F0119" w:rsidR="00757487" w:rsidRPr="003B1D02" w:rsidRDefault="00757487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Genomic research favoring higher soybean production</w:t>
            </w:r>
          </w:p>
        </w:tc>
        <w:tc>
          <w:tcPr>
            <w:tcW w:w="1134" w:type="dxa"/>
          </w:tcPr>
          <w:p w14:paraId="15AF7496" w14:textId="4B0F925B" w:rsidR="00757487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обзор</w:t>
            </w:r>
          </w:p>
        </w:tc>
        <w:tc>
          <w:tcPr>
            <w:tcW w:w="2709" w:type="dxa"/>
          </w:tcPr>
          <w:p w14:paraId="071865E7" w14:textId="3318BBBF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Current Genomics. Volume 21, 8 Issues, 2020 ISSN: 1875-5488 (Online) https://doi.org/10.2174/1389202921999200824125710</w:t>
            </w:r>
          </w:p>
        </w:tc>
        <w:tc>
          <w:tcPr>
            <w:tcW w:w="1686" w:type="dxa"/>
          </w:tcPr>
          <w:p w14:paraId="2E86FBB4" w14:textId="096DA2F9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JIF – 2.</w:t>
            </w:r>
            <w:r w:rsidR="00CB3019" w:rsidRPr="003B1D02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  <w:p w14:paraId="4E0A065D" w14:textId="48A0DE99" w:rsidR="00757487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Biochemistry &amp; molecular biology </w:t>
            </w:r>
            <w:r w:rsidR="00757487" w:rsidRPr="003B1D02">
              <w:rPr>
                <w:rFonts w:ascii="Times New Roman" w:hAnsi="Times New Roman" w:cs="Times New Roman"/>
                <w:color w:val="000000"/>
                <w:lang w:val="en-US"/>
              </w:rPr>
              <w:t>– Q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134" w:type="dxa"/>
          </w:tcPr>
          <w:p w14:paraId="71A30782" w14:textId="553ACDD7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SCIE</w:t>
            </w:r>
          </w:p>
        </w:tc>
        <w:tc>
          <w:tcPr>
            <w:tcW w:w="1701" w:type="dxa"/>
          </w:tcPr>
          <w:p w14:paraId="4BF78746" w14:textId="649B463A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CB3019" w:rsidRPr="003B1D02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.4</w:t>
            </w:r>
          </w:p>
          <w:p w14:paraId="720D5DEC" w14:textId="194336B0" w:rsidR="00757487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Biochemistry, Genetics and Molecular Biology</w:t>
            </w:r>
            <w:r w:rsidR="00757487"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–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55</w:t>
            </w:r>
            <w:r w:rsidR="00757487" w:rsidRPr="003B1D02">
              <w:rPr>
                <w:rFonts w:ascii="Times New Roman" w:hAnsi="Times New Roman" w:cs="Times New Roman"/>
                <w:color w:val="000000"/>
                <w:lang w:val="en-US"/>
              </w:rPr>
              <w:t>%</w:t>
            </w:r>
          </w:p>
          <w:p w14:paraId="1663EB62" w14:textId="05D90A3E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0089B57A" w14:textId="77777777" w:rsidR="00757487" w:rsidRPr="00AC38A1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AC38A1">
              <w:rPr>
                <w:rFonts w:ascii="Times New Roman" w:hAnsi="Times New Roman" w:cs="Times New Roman"/>
                <w:color w:val="000000"/>
                <w:lang w:val="fr-FR"/>
              </w:rPr>
              <w:t xml:space="preserve">M C Pagano, </w:t>
            </w:r>
          </w:p>
          <w:p w14:paraId="02CB10CD" w14:textId="77777777" w:rsidR="00922C61" w:rsidRPr="00AC38A1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AC38A1">
              <w:rPr>
                <w:rFonts w:ascii="Times New Roman" w:hAnsi="Times New Roman" w:cs="Times New Roman"/>
                <w:color w:val="000000"/>
                <w:lang w:val="fr-FR"/>
              </w:rPr>
              <w:t xml:space="preserve">M Miransari, </w:t>
            </w:r>
          </w:p>
          <w:p w14:paraId="49A82995" w14:textId="1A61334D" w:rsidR="00922C61" w:rsidRPr="00AC38A1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AC38A1">
              <w:rPr>
                <w:rFonts w:ascii="Times New Roman" w:hAnsi="Times New Roman" w:cs="Times New Roman"/>
                <w:color w:val="000000"/>
                <w:lang w:val="fr-FR"/>
              </w:rPr>
              <w:t>E</w:t>
            </w:r>
            <w:r w:rsidR="00922C61" w:rsidRPr="00AC38A1">
              <w:rPr>
                <w:rFonts w:ascii="Times New Roman" w:hAnsi="Times New Roman" w:cs="Times New Roman"/>
                <w:color w:val="000000"/>
                <w:lang w:val="fr-FR"/>
              </w:rPr>
              <w:t>.</w:t>
            </w:r>
            <w:r w:rsidRPr="00AC38A1">
              <w:rPr>
                <w:rFonts w:ascii="Times New Roman" w:hAnsi="Times New Roman" w:cs="Times New Roman"/>
                <w:color w:val="000000"/>
                <w:lang w:val="fr-FR"/>
              </w:rPr>
              <w:t xml:space="preserve"> J.A. Corrêa, </w:t>
            </w:r>
          </w:p>
          <w:p w14:paraId="28AA8699" w14:textId="11AB11B6" w:rsidR="00757487" w:rsidRPr="00AC38A1" w:rsidRDefault="00757487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AC38A1">
              <w:rPr>
                <w:rFonts w:ascii="Times New Roman" w:hAnsi="Times New Roman" w:cs="Times New Roman"/>
                <w:color w:val="000000"/>
                <w:lang w:val="fr-FR"/>
              </w:rPr>
              <w:t xml:space="preserve">N F. Duarte, </w:t>
            </w:r>
          </w:p>
          <w:p w14:paraId="1249CA79" w14:textId="58AF9DC6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B K. Yelikbayev</w:t>
            </w:r>
          </w:p>
        </w:tc>
        <w:tc>
          <w:tcPr>
            <w:tcW w:w="1151" w:type="dxa"/>
          </w:tcPr>
          <w:p w14:paraId="33E93C74" w14:textId="2A34F636" w:rsidR="00757487" w:rsidRPr="003B1D02" w:rsidRDefault="00757487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69099104" w14:textId="77777777" w:rsidTr="003B1D02">
        <w:tc>
          <w:tcPr>
            <w:tcW w:w="542" w:type="dxa"/>
          </w:tcPr>
          <w:p w14:paraId="48403274" w14:textId="2F7C57F6" w:rsidR="00D42095" w:rsidRPr="00F80141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2855" w:type="dxa"/>
          </w:tcPr>
          <w:p w14:paraId="61DC5F62" w14:textId="68838A3C" w:rsidR="00D42095" w:rsidRPr="003B1D02" w:rsidRDefault="00245709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Advances in Eco-Efficient Agriculture: The Plant-Soil Mycobiome</w:t>
            </w:r>
          </w:p>
        </w:tc>
        <w:tc>
          <w:tcPr>
            <w:tcW w:w="1134" w:type="dxa"/>
          </w:tcPr>
          <w:p w14:paraId="5E442B3C" w14:textId="3E1778C7" w:rsidR="00D42095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обзор</w:t>
            </w:r>
          </w:p>
        </w:tc>
        <w:tc>
          <w:tcPr>
            <w:tcW w:w="2709" w:type="dxa"/>
          </w:tcPr>
          <w:p w14:paraId="783B8791" w14:textId="61794AB4" w:rsidR="00D42095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fr-FR"/>
              </w:rPr>
              <w:t xml:space="preserve">Agriculture </w:t>
            </w:r>
            <w:r w:rsidRPr="002E31C3">
              <w:rPr>
                <w:rFonts w:ascii="Times New Roman" w:hAnsi="Times New Roman" w:cs="Times New Roman"/>
                <w:color w:val="000000"/>
                <w:lang w:val="fr-FR"/>
              </w:rPr>
              <w:t>2017,</w:t>
            </w:r>
            <w:r w:rsidRPr="003B1D02">
              <w:rPr>
                <w:rFonts w:ascii="Times New Roman" w:hAnsi="Times New Roman" w:cs="Times New Roman"/>
                <w:color w:val="000000"/>
                <w:lang w:val="fr-FR"/>
              </w:rPr>
              <w:t xml:space="preserve"> 7, 14. https://doi.org/10.3390/agriculture7020014</w:t>
            </w:r>
          </w:p>
        </w:tc>
        <w:tc>
          <w:tcPr>
            <w:tcW w:w="1686" w:type="dxa"/>
          </w:tcPr>
          <w:p w14:paraId="1ECCBFA9" w14:textId="7771688B" w:rsidR="00757487" w:rsidRPr="002E31C3" w:rsidRDefault="002E31C3" w:rsidP="002E31C3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lang w:val="kk-KZ"/>
              </w:rPr>
              <w:t>-</w:t>
            </w:r>
          </w:p>
        </w:tc>
        <w:tc>
          <w:tcPr>
            <w:tcW w:w="1134" w:type="dxa"/>
          </w:tcPr>
          <w:p w14:paraId="2FE18525" w14:textId="076CE3F2" w:rsidR="00D42095" w:rsidRPr="002E31C3" w:rsidRDefault="002E31C3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lang w:val="kk-KZ"/>
              </w:rPr>
              <w:t>-</w:t>
            </w:r>
          </w:p>
        </w:tc>
        <w:tc>
          <w:tcPr>
            <w:tcW w:w="1701" w:type="dxa"/>
          </w:tcPr>
          <w:p w14:paraId="0B902F39" w14:textId="77777777" w:rsidR="004A1D3E" w:rsidRPr="004A1D3E" w:rsidRDefault="004A1D3E" w:rsidP="004A1D3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4A1D3E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4A1D3E">
              <w:rPr>
                <w:rFonts w:ascii="Times New Roman" w:hAnsi="Times New Roman" w:cs="Times New Roman"/>
                <w:color w:val="000000"/>
                <w:lang w:val="en-US"/>
              </w:rPr>
              <w:t xml:space="preserve"> 1.0</w:t>
            </w:r>
          </w:p>
          <w:p w14:paraId="357052E8" w14:textId="77777777" w:rsidR="004A1D3E" w:rsidRPr="004A1D3E" w:rsidRDefault="004A1D3E" w:rsidP="004A1D3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4A1D3E">
              <w:rPr>
                <w:rFonts w:ascii="Times New Roman" w:hAnsi="Times New Roman" w:cs="Times New Roman"/>
                <w:color w:val="000000"/>
                <w:lang w:val="en-US"/>
              </w:rPr>
              <w:t xml:space="preserve">Agricultural and Biological Sciences – </w:t>
            </w:r>
            <w:proofErr w:type="gramStart"/>
            <w:r w:rsidRPr="004A1D3E">
              <w:rPr>
                <w:rFonts w:ascii="Times New Roman" w:hAnsi="Times New Roman" w:cs="Times New Roman"/>
                <w:color w:val="000000"/>
                <w:lang w:val="en-US"/>
              </w:rPr>
              <w:t>38  %</w:t>
            </w:r>
            <w:proofErr w:type="gramEnd"/>
          </w:p>
          <w:p w14:paraId="79BDB29B" w14:textId="312966C6" w:rsidR="00D42095" w:rsidRPr="00086087" w:rsidRDefault="004A1D3E" w:rsidP="004A1D3E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4A1D3E">
              <w:rPr>
                <w:rFonts w:ascii="Times New Roman" w:hAnsi="Times New Roman" w:cs="Times New Roman"/>
                <w:color w:val="000000"/>
                <w:lang w:val="en-US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7D79E029" w14:textId="44940B23" w:rsidR="00D42095" w:rsidRPr="00086087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 xml:space="preserve">Pagano, M.C.; Correa, E.J.A.; Duarte, N.F.; </w:t>
            </w:r>
            <w:r w:rsidRPr="00086087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Yelikbayev, B</w:t>
            </w:r>
            <w:r w:rsidRPr="00086087">
              <w:rPr>
                <w:rFonts w:ascii="Times New Roman" w:hAnsi="Times New Roman" w:cs="Times New Roman"/>
                <w:color w:val="000000"/>
                <w:lang w:val="en-US"/>
              </w:rPr>
              <w:t>.; O’Donovan, A.; Gupta, V.K.</w:t>
            </w:r>
          </w:p>
        </w:tc>
        <w:tc>
          <w:tcPr>
            <w:tcW w:w="1151" w:type="dxa"/>
          </w:tcPr>
          <w:p w14:paraId="47998ED6" w14:textId="0EE75A51" w:rsidR="00D42095" w:rsidRPr="003B1D02" w:rsidRDefault="00717240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3B1D02" w:rsidRPr="003B1D02" w14:paraId="2B546F24" w14:textId="77777777" w:rsidTr="003B1D02">
        <w:tc>
          <w:tcPr>
            <w:tcW w:w="542" w:type="dxa"/>
          </w:tcPr>
          <w:p w14:paraId="52212988" w14:textId="17F1A94A" w:rsidR="00245709" w:rsidRPr="00F80141" w:rsidRDefault="00F80141" w:rsidP="003B1D02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2855" w:type="dxa"/>
          </w:tcPr>
          <w:p w14:paraId="5D432796" w14:textId="357E1278" w:rsidR="00245709" w:rsidRPr="003B1D02" w:rsidRDefault="00245709" w:rsidP="00D479F2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Ecological-faunistic review of the geometrid moths (Lepidoptera,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Geometridae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) of northern Tien-Shan Mountains</w:t>
            </w:r>
          </w:p>
        </w:tc>
        <w:tc>
          <w:tcPr>
            <w:tcW w:w="1134" w:type="dxa"/>
          </w:tcPr>
          <w:p w14:paraId="745295E2" w14:textId="6CB7CBA8" w:rsidR="00245709" w:rsidRPr="003B1D02" w:rsidRDefault="00174A91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статья</w:t>
            </w:r>
          </w:p>
        </w:tc>
        <w:tc>
          <w:tcPr>
            <w:tcW w:w="2709" w:type="dxa"/>
          </w:tcPr>
          <w:p w14:paraId="1F4CEAA0" w14:textId="40672CC9" w:rsidR="00245709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Acta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zoologica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Bulgarica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, 68 (2), 2016: 191-198. https://www.acta-zoologica-bulgarica.eu/downloads/acta-zoologica-bulgarica/2016/68-2-191-198.pdf</w:t>
            </w:r>
          </w:p>
        </w:tc>
        <w:tc>
          <w:tcPr>
            <w:tcW w:w="1686" w:type="dxa"/>
          </w:tcPr>
          <w:p w14:paraId="18BC9BAC" w14:textId="6B078A85" w:rsidR="00CB3019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JIF – 0.4</w:t>
            </w:r>
          </w:p>
          <w:p w14:paraId="16ACE62F" w14:textId="10AD5598" w:rsidR="00CB3019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Zoology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– Q4 </w:t>
            </w:r>
          </w:p>
          <w:p w14:paraId="64D1C8C6" w14:textId="1FDC6D27" w:rsidR="00245709" w:rsidRPr="003B1D02" w:rsidRDefault="00245709" w:rsidP="003B1D0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</w:tcPr>
          <w:p w14:paraId="5F104D29" w14:textId="5613BB76" w:rsidR="00245709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SCIE</w:t>
            </w:r>
          </w:p>
        </w:tc>
        <w:tc>
          <w:tcPr>
            <w:tcW w:w="1701" w:type="dxa"/>
          </w:tcPr>
          <w:p w14:paraId="6BFF233E" w14:textId="57298135" w:rsidR="00CB3019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CiteScore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1.2</w:t>
            </w:r>
          </w:p>
          <w:p w14:paraId="35F7F8F6" w14:textId="3B47F996" w:rsidR="00CB3019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Animal Science and Zoology – </w:t>
            </w:r>
            <w:proofErr w:type="gram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44 </w:t>
            </w:r>
            <w:r w:rsidRPr="003B1D02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%</w:t>
            </w:r>
            <w:proofErr w:type="gramEnd"/>
          </w:p>
          <w:p w14:paraId="0F6D1A0E" w14:textId="0516BD87" w:rsidR="00245709" w:rsidRPr="003B1D02" w:rsidRDefault="00CB301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</w:rPr>
              <w:t>процентиль</w:t>
            </w:r>
            <w:proofErr w:type="spellEnd"/>
          </w:p>
        </w:tc>
        <w:tc>
          <w:tcPr>
            <w:tcW w:w="2126" w:type="dxa"/>
          </w:tcPr>
          <w:p w14:paraId="54918923" w14:textId="77777777" w:rsidR="003B1D02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Nazymbetova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G. Sh., </w:t>
            </w:r>
          </w:p>
          <w:p w14:paraId="552E6FF5" w14:textId="7189F539" w:rsidR="003B1D02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Hausmann A., </w:t>
            </w:r>
          </w:p>
          <w:p w14:paraId="71BD1B55" w14:textId="7ECE8E1A" w:rsidR="003B1D02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3B1D02">
              <w:rPr>
                <w:rFonts w:ascii="Times New Roman" w:hAnsi="Times New Roman" w:cs="Times New Roman"/>
                <w:color w:val="000000"/>
                <w:u w:val="single"/>
                <w:lang w:val="en-US"/>
              </w:rPr>
              <w:t>Yelikbayev B.K</w:t>
            </w:r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., </w:t>
            </w:r>
          </w:p>
          <w:p w14:paraId="678D3DBC" w14:textId="0B205081" w:rsidR="00245709" w:rsidRPr="003B1D02" w:rsidRDefault="00245709" w:rsidP="003B1D02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Taranov</w:t>
            </w:r>
            <w:proofErr w:type="spellEnd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proofErr w:type="gramStart"/>
            <w:r w:rsidRPr="003B1D02">
              <w:rPr>
                <w:rFonts w:ascii="Times New Roman" w:hAnsi="Times New Roman" w:cs="Times New Roman"/>
                <w:color w:val="000000"/>
                <w:lang w:val="en-US"/>
              </w:rPr>
              <w:t>B.T</w:t>
            </w:r>
            <w:proofErr w:type="gramEnd"/>
          </w:p>
        </w:tc>
        <w:tc>
          <w:tcPr>
            <w:tcW w:w="1151" w:type="dxa"/>
          </w:tcPr>
          <w:p w14:paraId="30864D68" w14:textId="3F7F00CC" w:rsidR="00245709" w:rsidRPr="003B1D02" w:rsidRDefault="00717240" w:rsidP="003B1D02">
            <w:pPr>
              <w:rPr>
                <w:rFonts w:ascii="Times New Roman" w:hAnsi="Times New Roman" w:cs="Times New Roman"/>
                <w:color w:val="000000"/>
              </w:rPr>
            </w:pPr>
            <w:r w:rsidRPr="003B1D02">
              <w:rPr>
                <w:rFonts w:ascii="Times New Roman" w:hAnsi="Times New Roman" w:cs="Times New Roman"/>
                <w:color w:val="000000"/>
              </w:rPr>
              <w:t>Соавтор</w:t>
            </w:r>
          </w:p>
        </w:tc>
      </w:tr>
      <w:tr w:rsidR="00784DC5" w:rsidRPr="00784DC5" w14:paraId="659B79B8" w14:textId="77777777" w:rsidTr="008112C0">
        <w:trPr>
          <w:trHeight w:val="70"/>
        </w:trPr>
        <w:tc>
          <w:tcPr>
            <w:tcW w:w="15038" w:type="dxa"/>
            <w:gridSpan w:val="9"/>
          </w:tcPr>
          <w:p w14:paraId="190B67D8" w14:textId="70156DA4" w:rsidR="00784DC5" w:rsidRPr="00784DC5" w:rsidRDefault="00784DC5" w:rsidP="003B1D02">
            <w:pPr>
              <w:rPr>
                <w:rFonts w:ascii="Times New Roman" w:hAnsi="Times New Roman" w:cs="Times New Roman"/>
                <w:color w:val="000000"/>
                <w:lang w:val="kk-KZ"/>
              </w:rPr>
            </w:pPr>
            <w:r w:rsidRPr="00784DC5">
              <w:rPr>
                <w:rFonts w:ascii="Times New Roman" w:hAnsi="Times New Roman" w:cs="Times New Roman"/>
                <w:lang w:val="kk-KZ"/>
              </w:rPr>
              <w:t xml:space="preserve">13-15 </w:t>
            </w:r>
            <w:r w:rsidRPr="00784DC5">
              <w:rPr>
                <w:rStyle w:val="ae"/>
                <w:rFonts w:ascii="Times New Roman" w:hAnsi="Times New Roman" w:cs="Times New Roman"/>
                <w:b w:val="0"/>
                <w:bCs w:val="0"/>
              </w:rPr>
              <w:t>3 работы</w:t>
            </w:r>
            <w:r w:rsidRPr="00784DC5">
              <w:rPr>
                <w:rFonts w:ascii="Times New Roman" w:hAnsi="Times New Roman" w:cs="Times New Roman"/>
              </w:rPr>
              <w:t xml:space="preserve">, опубликованные в виде глав в коллективных монографиях, индексируемых в базе </w:t>
            </w:r>
            <w:proofErr w:type="spellStart"/>
            <w:r w:rsidRPr="00784DC5">
              <w:rPr>
                <w:rFonts w:ascii="Times New Roman" w:hAnsi="Times New Roman" w:cs="Times New Roman"/>
              </w:rPr>
              <w:t>Scopus</w:t>
            </w:r>
            <w:proofErr w:type="spellEnd"/>
            <w:r w:rsidRPr="00784DC5">
              <w:rPr>
                <w:rFonts w:ascii="Times New Roman" w:hAnsi="Times New Roman" w:cs="Times New Roman"/>
                <w:lang w:val="kk-KZ"/>
              </w:rPr>
              <w:t>, включены в раздел Монография с №46-48</w:t>
            </w:r>
          </w:p>
        </w:tc>
      </w:tr>
    </w:tbl>
    <w:p w14:paraId="360B7CA1" w14:textId="77777777" w:rsidR="00AB2596" w:rsidRDefault="00AB2596" w:rsidP="00780BCB">
      <w:pPr>
        <w:pStyle w:val="a3"/>
        <w:spacing w:before="0" w:beforeAutospacing="0" w:after="0" w:afterAutospacing="0"/>
        <w:jc w:val="center"/>
        <w:rPr>
          <w:b/>
        </w:rPr>
      </w:pPr>
    </w:p>
    <w:p w14:paraId="627C72F4" w14:textId="77777777" w:rsidR="00AB2596" w:rsidRDefault="00AB2596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b/>
        </w:rPr>
        <w:br w:type="page"/>
      </w:r>
    </w:p>
    <w:p w14:paraId="3AD07ACE" w14:textId="71B90833" w:rsidR="00A43CE0" w:rsidRPr="002234BF" w:rsidRDefault="00A43CE0" w:rsidP="00780BCB">
      <w:pPr>
        <w:pStyle w:val="a3"/>
        <w:spacing w:before="0" w:beforeAutospacing="0" w:after="0" w:afterAutospacing="0"/>
        <w:jc w:val="center"/>
        <w:rPr>
          <w:b/>
        </w:rPr>
      </w:pPr>
      <w:r w:rsidRPr="002234BF">
        <w:rPr>
          <w:b/>
        </w:rPr>
        <w:lastRenderedPageBreak/>
        <w:t>Список научных трудов</w:t>
      </w:r>
    </w:p>
    <w:p w14:paraId="6B0406DA" w14:textId="63C8AA15" w:rsidR="00A43CE0" w:rsidRPr="002234BF" w:rsidRDefault="00520EBF" w:rsidP="00B4285D">
      <w:pPr>
        <w:jc w:val="center"/>
        <w:rPr>
          <w:rFonts w:ascii="Times New Roman" w:hAnsi="Times New Roman" w:cs="Times New Roman"/>
          <w:b/>
        </w:rPr>
      </w:pPr>
      <w:proofErr w:type="spellStart"/>
      <w:r w:rsidRPr="002234BF">
        <w:rPr>
          <w:rFonts w:ascii="Times New Roman" w:hAnsi="Times New Roman" w:cs="Times New Roman"/>
          <w:b/>
        </w:rPr>
        <w:t>Еликбаев</w:t>
      </w:r>
      <w:proofErr w:type="spellEnd"/>
      <w:r w:rsidRPr="002234BF">
        <w:rPr>
          <w:rFonts w:ascii="Times New Roman" w:hAnsi="Times New Roman" w:cs="Times New Roman"/>
          <w:b/>
        </w:rPr>
        <w:t xml:space="preserve"> </w:t>
      </w:r>
      <w:proofErr w:type="spellStart"/>
      <w:r w:rsidRPr="002234BF">
        <w:rPr>
          <w:rFonts w:ascii="Times New Roman" w:hAnsi="Times New Roman" w:cs="Times New Roman"/>
          <w:b/>
        </w:rPr>
        <w:t>Бахытжан</w:t>
      </w:r>
      <w:proofErr w:type="spellEnd"/>
      <w:r w:rsidRPr="002234BF">
        <w:rPr>
          <w:rFonts w:ascii="Times New Roman" w:hAnsi="Times New Roman" w:cs="Times New Roman"/>
          <w:b/>
        </w:rPr>
        <w:t xml:space="preserve"> </w:t>
      </w:r>
      <w:proofErr w:type="spellStart"/>
      <w:r w:rsidRPr="002234BF">
        <w:rPr>
          <w:rFonts w:ascii="Times New Roman" w:hAnsi="Times New Roman" w:cs="Times New Roman"/>
          <w:b/>
        </w:rPr>
        <w:t>Кошкинбаевич</w:t>
      </w:r>
      <w:proofErr w:type="spellEnd"/>
    </w:p>
    <w:tbl>
      <w:tblPr>
        <w:tblStyle w:val="a8"/>
        <w:tblW w:w="15135" w:type="dxa"/>
        <w:tblLayout w:type="fixed"/>
        <w:tblLook w:val="04A0" w:firstRow="1" w:lastRow="0" w:firstColumn="1" w:lastColumn="0" w:noHBand="0" w:noVBand="1"/>
      </w:tblPr>
      <w:tblGrid>
        <w:gridCol w:w="559"/>
        <w:gridCol w:w="4823"/>
        <w:gridCol w:w="1559"/>
        <w:gridCol w:w="5103"/>
        <w:gridCol w:w="709"/>
        <w:gridCol w:w="2382"/>
      </w:tblGrid>
      <w:tr w:rsidR="00B00E54" w:rsidRPr="009E1A2A" w14:paraId="405740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C71E" w14:textId="77777777" w:rsidR="00552D28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E8F5C" w14:textId="77777777" w:rsidR="00552D28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E7E82" w14:textId="77777777" w:rsidR="00552D28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Характер издания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82303" w14:textId="77777777" w:rsidR="00552D28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Выходные данные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D98B7" w14:textId="77777777" w:rsidR="0068019F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Кол</w:t>
            </w:r>
          </w:p>
          <w:p w14:paraId="2D73DF24" w14:textId="678D7DD3" w:rsidR="00552D28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стр.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32A2" w14:textId="77777777" w:rsidR="00552D28" w:rsidRPr="009E1A2A" w:rsidRDefault="00552D28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Соавторы</w:t>
            </w:r>
          </w:p>
        </w:tc>
      </w:tr>
      <w:tr w:rsidR="00B00E54" w:rsidRPr="009E1A2A" w14:paraId="7C3D9E3F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7EC2" w14:textId="77777777" w:rsidR="00552D28" w:rsidRPr="009E1A2A" w:rsidRDefault="00552D28" w:rsidP="009E1A2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9D7ED" w14:textId="77777777" w:rsidR="00552D28" w:rsidRPr="009E1A2A" w:rsidRDefault="00780BCB" w:rsidP="009E1A2A">
            <w:pPr>
              <w:tabs>
                <w:tab w:val="left" w:pos="11490"/>
              </w:tabs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Статьи в изданиях, рекомендованных Комитетом по обеспечению качества в сфере науки и высшего образования МНВО РК</w:t>
            </w:r>
          </w:p>
        </w:tc>
      </w:tr>
      <w:tr w:rsidR="00ED4439" w:rsidRPr="00B9131E" w14:paraId="2232B578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9C7C2" w14:textId="467D9BBA" w:rsidR="00ED443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23" w:type="dxa"/>
          </w:tcPr>
          <w:p w14:paraId="53413956" w14:textId="7969F01C" w:rsidR="00ED4439" w:rsidRPr="003E1956" w:rsidRDefault="007A48C2" w:rsidP="00C34E9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  <w:lang w:val="en-US"/>
              </w:rPr>
              <w:t>Hyperaccumulator plants for phytoremediation of soil contaminated with heavy metals</w:t>
            </w:r>
          </w:p>
        </w:tc>
        <w:tc>
          <w:tcPr>
            <w:tcW w:w="1559" w:type="dxa"/>
          </w:tcPr>
          <w:p w14:paraId="28C84FF2" w14:textId="0FE3AE52" w:rsidR="00693026" w:rsidRDefault="003A643C" w:rsidP="00693026">
            <w:pPr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  <w:p w14:paraId="08418C9C" w14:textId="0B3A91A8" w:rsidR="00C02224" w:rsidRPr="00C02224" w:rsidRDefault="003A643C" w:rsidP="00693026">
            <w:pPr>
              <w:rPr>
                <w:rFonts w:ascii="Times New Roman" w:hAnsi="Times New Roman" w:cs="Times New Roman"/>
                <w:lang w:val="en-US"/>
              </w:rPr>
            </w:pPr>
            <w:r w:rsidRPr="008553B7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5103" w:type="dxa"/>
          </w:tcPr>
          <w:p w14:paraId="55BBF385" w14:textId="1619B9D7" w:rsidR="00ED4439" w:rsidRPr="002E31C3" w:rsidRDefault="007A48C2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  <w:lang w:val="en-US"/>
              </w:rPr>
              <w:t>Bulletin the National academy of sciences of the Republic of Kazakhstan (</w:t>
            </w:r>
            <w:r w:rsidRPr="002E31C3">
              <w:rPr>
                <w:rFonts w:ascii="Times New Roman" w:hAnsi="Times New Roman" w:cs="Times New Roman"/>
              </w:rPr>
              <w:t>Вестник</w:t>
            </w:r>
            <w:r w:rsidRPr="002E31C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E31C3">
              <w:rPr>
                <w:rFonts w:ascii="Times New Roman" w:hAnsi="Times New Roman" w:cs="Times New Roman"/>
              </w:rPr>
              <w:t>НАН</w:t>
            </w:r>
            <w:r w:rsidRPr="002E31C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E31C3">
              <w:rPr>
                <w:rFonts w:ascii="Times New Roman" w:hAnsi="Times New Roman" w:cs="Times New Roman"/>
              </w:rPr>
              <w:t>РК</w:t>
            </w:r>
            <w:r w:rsidRPr="002E31C3">
              <w:rPr>
                <w:rFonts w:ascii="Times New Roman" w:hAnsi="Times New Roman" w:cs="Times New Roman"/>
                <w:lang w:val="en-US"/>
              </w:rPr>
              <w:t xml:space="preserve">) 2020. </w:t>
            </w:r>
            <w:proofErr w:type="spellStart"/>
            <w:r w:rsidRPr="002E31C3">
              <w:rPr>
                <w:rFonts w:ascii="Times New Roman" w:hAnsi="Times New Roman" w:cs="Times New Roman"/>
              </w:rPr>
              <w:t>Volume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5,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Number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387 (2020),</w:t>
            </w:r>
            <w:r w:rsidR="00F83EEC">
              <w:rPr>
                <w:rFonts w:ascii="Times New Roman" w:hAnsi="Times New Roman" w:cs="Times New Roman"/>
              </w:rPr>
              <w:t xml:space="preserve"> </w:t>
            </w:r>
            <w:r w:rsidRPr="002E31C3">
              <w:rPr>
                <w:rFonts w:ascii="Times New Roman" w:hAnsi="Times New Roman" w:cs="Times New Roman"/>
              </w:rPr>
              <w:t>P.34–40. ISSN 1991-3494 https://doi.org/10.32014/2020.2518-1467.140.</w:t>
            </w:r>
          </w:p>
        </w:tc>
        <w:tc>
          <w:tcPr>
            <w:tcW w:w="709" w:type="dxa"/>
          </w:tcPr>
          <w:p w14:paraId="267A0DA9" w14:textId="2431D1A8" w:rsidR="00ED443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2" w:type="dxa"/>
          </w:tcPr>
          <w:p w14:paraId="336AC5CA" w14:textId="59CB85ED" w:rsidR="00ED4439" w:rsidRPr="003E1956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lang w:val="fr-FR"/>
              </w:rPr>
            </w:pPr>
            <w:r w:rsidRPr="003E1956">
              <w:rPr>
                <w:rFonts w:ascii="Times New Roman" w:hAnsi="Times New Roman" w:cs="Times New Roman"/>
                <w:lang w:val="fr-FR"/>
              </w:rPr>
              <w:t>Marcela C.</w:t>
            </w:r>
            <w:r w:rsidR="006A42D9" w:rsidRPr="006A4E9F">
              <w:rPr>
                <w:rFonts w:ascii="Times New Roman" w:hAnsi="Times New Roman" w:cs="Times New Roman"/>
                <w:lang w:val="fr-FR"/>
              </w:rPr>
              <w:t xml:space="preserve"> </w:t>
            </w:r>
            <w:r w:rsidRPr="003E1956">
              <w:rPr>
                <w:rFonts w:ascii="Times New Roman" w:hAnsi="Times New Roman" w:cs="Times New Roman"/>
                <w:lang w:val="fr-FR"/>
              </w:rPr>
              <w:t>Pagano, Jamalova G.A.</w:t>
            </w:r>
          </w:p>
        </w:tc>
      </w:tr>
      <w:tr w:rsidR="00132579" w:rsidRPr="00B9131E" w14:paraId="703FBAF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89E08" w14:textId="5BCC02DD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23" w:type="dxa"/>
          </w:tcPr>
          <w:p w14:paraId="55B34CFB" w14:textId="62ABC1C9" w:rsidR="00132579" w:rsidRPr="003E1956" w:rsidRDefault="007A48C2" w:rsidP="00C34E9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  <w:lang w:val="en-US"/>
              </w:rPr>
              <w:t>Materials for the hemipterans fauna (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heteroptera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) of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Kolsai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koldery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State national nature park</w:t>
            </w:r>
          </w:p>
        </w:tc>
        <w:tc>
          <w:tcPr>
            <w:tcW w:w="1559" w:type="dxa"/>
          </w:tcPr>
          <w:p w14:paraId="5A9D1C3D" w14:textId="53624EF3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8512EF1" w14:textId="585848DA" w:rsidR="00132579" w:rsidRPr="002E31C3" w:rsidRDefault="007A48C2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Известия НАН РК. Серия биологическая и медицинская», 2020. №2 (338) С.41-47. https://doi.org/10.3201I4/2020.2’519-1629.11</w:t>
            </w:r>
          </w:p>
        </w:tc>
        <w:tc>
          <w:tcPr>
            <w:tcW w:w="709" w:type="dxa"/>
          </w:tcPr>
          <w:p w14:paraId="3D82CB23" w14:textId="2644E556" w:rsidR="0013257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2" w:type="dxa"/>
          </w:tcPr>
          <w:p w14:paraId="1B158956" w14:textId="77777777" w:rsidR="0068019F" w:rsidRPr="003E1956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Akimzhanov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D.,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Esenbekova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P.A.,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Kenzhegaliev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A.M., </w:t>
            </w:r>
          </w:p>
          <w:p w14:paraId="5DB7D3A8" w14:textId="72DB8312" w:rsidR="00132579" w:rsidRPr="00AC38A1" w:rsidRDefault="00132579" w:rsidP="009E1A2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32579" w:rsidRPr="00B9131E" w14:paraId="6989755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479E3" w14:textId="3C96BF63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23" w:type="dxa"/>
          </w:tcPr>
          <w:p w14:paraId="3374F03A" w14:textId="04EA59FC" w:rsidR="00132579" w:rsidRPr="003E1956" w:rsidRDefault="007A48C2" w:rsidP="00C34E93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  <w:lang w:val="en-US"/>
              </w:rPr>
              <w:t>Materials for the Hemiptera fauna (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Heteroptera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) of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Altyn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Emel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State National Nature Park</w:t>
            </w:r>
          </w:p>
        </w:tc>
        <w:tc>
          <w:tcPr>
            <w:tcW w:w="1559" w:type="dxa"/>
          </w:tcPr>
          <w:p w14:paraId="2830B72A" w14:textId="0CBFA0F3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6FEF94C8" w14:textId="774351EA" w:rsidR="00132579" w:rsidRPr="002E31C3" w:rsidRDefault="007A48C2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Известия НАН РК. Серия биологическая и медицинская», 2020. №1 (338) С.41-47. https://doi.</w:t>
            </w:r>
            <w:r w:rsidR="00150886" w:rsidRPr="002E31C3">
              <w:rPr>
                <w:rFonts w:ascii="Times New Roman" w:hAnsi="Times New Roman" w:cs="Times New Roman"/>
              </w:rPr>
              <w:t>org</w:t>
            </w:r>
            <w:r w:rsidRPr="002E31C3">
              <w:rPr>
                <w:rFonts w:ascii="Times New Roman" w:hAnsi="Times New Roman" w:cs="Times New Roman"/>
              </w:rPr>
              <w:t>/10.32014/2020.2519-1629.6</w:t>
            </w:r>
          </w:p>
        </w:tc>
        <w:tc>
          <w:tcPr>
            <w:tcW w:w="709" w:type="dxa"/>
          </w:tcPr>
          <w:p w14:paraId="552BA448" w14:textId="3C1EDCC6" w:rsidR="0013257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2" w:type="dxa"/>
          </w:tcPr>
          <w:p w14:paraId="064A4017" w14:textId="2B4AE262" w:rsidR="00132579" w:rsidRPr="00B9131E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83EEC">
              <w:rPr>
                <w:rFonts w:ascii="Times New Roman" w:hAnsi="Times New Roman" w:cs="Times New Roman"/>
                <w:lang w:val="en-US"/>
              </w:rPr>
              <w:t>Akimzhanov</w:t>
            </w:r>
            <w:proofErr w:type="spellEnd"/>
            <w:r w:rsidRPr="00B9131E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F83EEC">
              <w:rPr>
                <w:rFonts w:ascii="Times New Roman" w:hAnsi="Times New Roman" w:cs="Times New Roman"/>
                <w:lang w:val="en-US"/>
              </w:rPr>
              <w:t>D</w:t>
            </w:r>
            <w:r w:rsidRPr="00B9131E">
              <w:rPr>
                <w:rFonts w:ascii="Times New Roman" w:hAnsi="Times New Roman" w:cs="Times New Roman"/>
                <w:lang w:val="en-US"/>
              </w:rPr>
              <w:t>.</w:t>
            </w:r>
            <w:r w:rsidRPr="00F83EEC">
              <w:rPr>
                <w:rFonts w:ascii="Times New Roman" w:hAnsi="Times New Roman" w:cs="Times New Roman"/>
                <w:lang w:val="en-US"/>
              </w:rPr>
              <w:t>Sh</w:t>
            </w:r>
            <w:proofErr w:type="spellEnd"/>
            <w:r w:rsidRPr="00B9131E">
              <w:rPr>
                <w:rFonts w:ascii="Times New Roman" w:hAnsi="Times New Roman" w:cs="Times New Roman"/>
                <w:lang w:val="en-US"/>
              </w:rPr>
              <w:t xml:space="preserve">., </w:t>
            </w:r>
            <w:proofErr w:type="spellStart"/>
            <w:r w:rsidRPr="00F83EEC">
              <w:rPr>
                <w:rFonts w:ascii="Times New Roman" w:hAnsi="Times New Roman" w:cs="Times New Roman"/>
                <w:lang w:val="en-US"/>
              </w:rPr>
              <w:t>Esenbekova</w:t>
            </w:r>
            <w:proofErr w:type="spellEnd"/>
            <w:r w:rsidRPr="00B9131E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F83EEC">
              <w:rPr>
                <w:rFonts w:ascii="Times New Roman" w:hAnsi="Times New Roman" w:cs="Times New Roman"/>
                <w:lang w:val="en-US"/>
              </w:rPr>
              <w:t>P</w:t>
            </w:r>
            <w:r w:rsidRPr="00B9131E">
              <w:rPr>
                <w:rFonts w:ascii="Times New Roman" w:hAnsi="Times New Roman" w:cs="Times New Roman"/>
                <w:lang w:val="en-US"/>
              </w:rPr>
              <w:t>.</w:t>
            </w:r>
            <w:r w:rsidRPr="00F83EEC">
              <w:rPr>
                <w:rFonts w:ascii="Times New Roman" w:hAnsi="Times New Roman" w:cs="Times New Roman"/>
                <w:lang w:val="en-US"/>
              </w:rPr>
              <w:t>A</w:t>
            </w:r>
            <w:r w:rsidRPr="00B9131E">
              <w:rPr>
                <w:rFonts w:ascii="Times New Roman" w:hAnsi="Times New Roman" w:cs="Times New Roman"/>
                <w:lang w:val="en-US"/>
              </w:rPr>
              <w:t xml:space="preserve">., </w:t>
            </w:r>
          </w:p>
        </w:tc>
      </w:tr>
      <w:tr w:rsidR="00132579" w:rsidRPr="009E1A2A" w14:paraId="4B0B292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BCB4B" w14:textId="7E391067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23" w:type="dxa"/>
          </w:tcPr>
          <w:p w14:paraId="0022CF0C" w14:textId="31247756" w:rsidR="00132579" w:rsidRPr="003E1956" w:rsidRDefault="007A48C2" w:rsidP="00C34E9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Биоремедиация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нефтезагрязненных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почв на основе природного и техногенного углеродсодержащего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биоактиватора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–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Коксуского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шунгита</w:t>
            </w:r>
          </w:p>
        </w:tc>
        <w:tc>
          <w:tcPr>
            <w:tcW w:w="1559" w:type="dxa"/>
          </w:tcPr>
          <w:p w14:paraId="313714E0" w14:textId="223FE2A6" w:rsidR="00693026" w:rsidRDefault="003A643C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  <w:p w14:paraId="526DA7D2" w14:textId="3AD03EDC" w:rsidR="00132579" w:rsidRPr="003E1956" w:rsidRDefault="003A643C" w:rsidP="00693026">
            <w:pPr>
              <w:rPr>
                <w:rFonts w:ascii="Times New Roman" w:hAnsi="Times New Roman" w:cs="Times New Roman"/>
              </w:rPr>
            </w:pPr>
            <w:r w:rsidRPr="008553B7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5103" w:type="dxa"/>
          </w:tcPr>
          <w:p w14:paraId="53CC006D" w14:textId="2422FBF7" w:rsidR="00132579" w:rsidRPr="002E31C3" w:rsidRDefault="007A48C2" w:rsidP="009E1A2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2E31C3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КазНУ</w:t>
            </w:r>
            <w:proofErr w:type="spellEnd"/>
            <w:r w:rsidRPr="002E31C3">
              <w:rPr>
                <w:rFonts w:ascii="Times New Roman" w:hAnsi="Times New Roman" w:cs="Times New Roman"/>
              </w:rPr>
              <w:t>. Серия биологическая. 2017. №4 (73). С</w:t>
            </w:r>
            <w:r w:rsidRPr="006A7657">
              <w:rPr>
                <w:rFonts w:ascii="Times New Roman" w:hAnsi="Times New Roman" w:cs="Times New Roman"/>
              </w:rPr>
              <w:t xml:space="preserve">.141-152. </w:t>
            </w:r>
            <w:r w:rsidRPr="002E31C3">
              <w:rPr>
                <w:rFonts w:ascii="Times New Roman" w:hAnsi="Times New Roman" w:cs="Times New Roman"/>
                <w:lang w:val="en-US"/>
              </w:rPr>
              <w:t>ISSN 1563-0218. https://doi.org/10.26577/EB-2017-4-1309</w:t>
            </w:r>
          </w:p>
        </w:tc>
        <w:tc>
          <w:tcPr>
            <w:tcW w:w="709" w:type="dxa"/>
          </w:tcPr>
          <w:p w14:paraId="5439355B" w14:textId="467479C7" w:rsidR="0013257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82" w:type="dxa"/>
          </w:tcPr>
          <w:p w14:paraId="31C0C325" w14:textId="3B014215" w:rsidR="00132579" w:rsidRPr="003E1956" w:rsidRDefault="007A48C2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 xml:space="preserve">Мусина У.Ш.,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Джамалова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Г.А., Мусина Г.Ш.,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Тоганбай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А.Н., Курбанова Л.С.,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Сарсенбаев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С.О.,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Сыбанбаева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М.А.</w:t>
            </w:r>
          </w:p>
        </w:tc>
      </w:tr>
      <w:tr w:rsidR="00132579" w:rsidRPr="009E1A2A" w14:paraId="214B243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17EB" w14:textId="6E373EA5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23" w:type="dxa"/>
          </w:tcPr>
          <w:p w14:paraId="03778743" w14:textId="3843270B" w:rsidR="00132579" w:rsidRPr="003E1956" w:rsidRDefault="00931E9D" w:rsidP="00FB6A66">
            <w:pPr>
              <w:jc w:val="both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 xml:space="preserve">Изучение техногенной трансформации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ксенобиотиков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в компостируемом композите твердых бытовых отходов во времени по стадиям развития</w:t>
            </w:r>
          </w:p>
        </w:tc>
        <w:tc>
          <w:tcPr>
            <w:tcW w:w="1559" w:type="dxa"/>
          </w:tcPr>
          <w:p w14:paraId="1B8CD69B" w14:textId="735B39AF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0511B3CE" w14:textId="73D2FB73" w:rsidR="00132579" w:rsidRPr="002E31C3" w:rsidRDefault="00931E9D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2017, №2 С.180-186.</w:t>
            </w:r>
          </w:p>
        </w:tc>
        <w:tc>
          <w:tcPr>
            <w:tcW w:w="709" w:type="dxa"/>
          </w:tcPr>
          <w:p w14:paraId="132BA1DB" w14:textId="7D70A4E0" w:rsidR="0013257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2" w:type="dxa"/>
          </w:tcPr>
          <w:p w14:paraId="0BED14FF" w14:textId="4DFE2E81" w:rsidR="00132579" w:rsidRPr="003E1956" w:rsidRDefault="00931E9D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Ермекбаев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Б.К.,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Джолдыбаева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С.М.,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Джамалова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Г.А., </w:t>
            </w:r>
          </w:p>
        </w:tc>
      </w:tr>
      <w:tr w:rsidR="00132579" w:rsidRPr="009E1A2A" w14:paraId="30C894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BEEF" w14:textId="586B2A43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4823" w:type="dxa"/>
          </w:tcPr>
          <w:p w14:paraId="4869BF59" w14:textId="031861D0" w:rsidR="00132579" w:rsidRPr="003E1956" w:rsidRDefault="00931E9D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Қазақстанның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Оңтүстік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Шығыс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аймағының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құмды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шөлді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жерлеріне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бейімделген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ксерофиттердің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алуан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түрлілігі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және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биологиялық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ерекшеліктері</w:t>
            </w:r>
            <w:proofErr w:type="spellEnd"/>
          </w:p>
        </w:tc>
        <w:tc>
          <w:tcPr>
            <w:tcW w:w="1559" w:type="dxa"/>
          </w:tcPr>
          <w:p w14:paraId="1BDEA216" w14:textId="3C1F6ADA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46FCD6EC" w14:textId="47D078CE" w:rsidR="00132579" w:rsidRPr="002E31C3" w:rsidRDefault="00931E9D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>, Алматы, 2016, №2, С.100-103. ISSN 2304-3334 (</w:t>
            </w: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Print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709" w:type="dxa"/>
          </w:tcPr>
          <w:p w14:paraId="6CCDE6A9" w14:textId="6572208E" w:rsidR="0013257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3216D3D0" w14:textId="553E3182" w:rsidR="00132579" w:rsidRPr="003E1956" w:rsidRDefault="00931E9D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Есіркепов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У.Ш., </w:t>
            </w:r>
          </w:p>
        </w:tc>
      </w:tr>
      <w:tr w:rsidR="00132579" w:rsidRPr="009E1A2A" w14:paraId="4166FB8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3FC4" w14:textId="224142F4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823" w:type="dxa"/>
          </w:tcPr>
          <w:p w14:paraId="00F242B6" w14:textId="4B4632B5" w:rsidR="00132579" w:rsidRPr="003E1956" w:rsidRDefault="00931E9D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Қарқынды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көкөністі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ауыспалы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егістікте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өсірілген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кеш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пісетін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қырыққабат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дақылына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минералды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тыңайтқыштар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қолданысының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экономикалық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тиімділігі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және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6808B2" w:rsidRPr="003E1956">
              <w:rPr>
                <w:rFonts w:ascii="Times New Roman" w:hAnsi="Times New Roman" w:cs="Times New Roman"/>
                <w:color w:val="000000" w:themeColor="text1"/>
              </w:rPr>
              <w:t>өнімі</w:t>
            </w:r>
            <w:proofErr w:type="spellEnd"/>
          </w:p>
        </w:tc>
        <w:tc>
          <w:tcPr>
            <w:tcW w:w="1559" w:type="dxa"/>
          </w:tcPr>
          <w:p w14:paraId="68F5E102" w14:textId="39080D05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3BC5FFF7" w14:textId="576B0055" w:rsidR="00132579" w:rsidRPr="002E31C3" w:rsidRDefault="00931E9D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Хабаршы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КазҰУ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 xml:space="preserve"> (экология </w:t>
            </w:r>
            <w:proofErr w:type="spellStart"/>
            <w:r w:rsidRPr="002E31C3">
              <w:rPr>
                <w:rFonts w:ascii="Times New Roman" w:hAnsi="Times New Roman" w:cs="Times New Roman"/>
                <w:color w:val="000000" w:themeColor="text1"/>
              </w:rPr>
              <w:t>сериясы</w:t>
            </w:r>
            <w:proofErr w:type="spellEnd"/>
            <w:r w:rsidRPr="002E31C3">
              <w:rPr>
                <w:rFonts w:ascii="Times New Roman" w:hAnsi="Times New Roman" w:cs="Times New Roman"/>
                <w:color w:val="000000" w:themeColor="text1"/>
              </w:rPr>
              <w:t>)- 2015.-№2/2(41) Б:.812-816</w:t>
            </w:r>
            <w:r w:rsidR="00520EBF" w:rsidRPr="002E31C3">
              <w:rPr>
                <w:rFonts w:ascii="Times New Roman" w:hAnsi="Times New Roman" w:cs="Times New Roman"/>
                <w:color w:val="000000" w:themeColor="text1"/>
              </w:rPr>
              <w:t>.</w:t>
            </w:r>
            <w:r w:rsidRPr="002E31C3">
              <w:rPr>
                <w:rFonts w:ascii="Times New Roman" w:hAnsi="Times New Roman" w:cs="Times New Roman"/>
                <w:color w:val="000000" w:themeColor="text1"/>
              </w:rPr>
              <w:t xml:space="preserve"> ISSN: 1563-034X.</w:t>
            </w:r>
          </w:p>
        </w:tc>
        <w:tc>
          <w:tcPr>
            <w:tcW w:w="709" w:type="dxa"/>
          </w:tcPr>
          <w:p w14:paraId="35F97DCC" w14:textId="73FB33D6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3F5BD77F" w14:textId="0E40565F" w:rsidR="00132579" w:rsidRPr="003E1956" w:rsidRDefault="00931E9D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bookmarkStart w:id="0" w:name="_Hlk125013491"/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Шибикеева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А.М.,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Елешев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Р.Е.,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Калдыбаев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С., </w:t>
            </w:r>
            <w:proofErr w:type="spellStart"/>
            <w:r w:rsidRPr="003E1956">
              <w:rPr>
                <w:rFonts w:ascii="Times New Roman" w:hAnsi="Times New Roman" w:cs="Times New Roman"/>
                <w:color w:val="000000" w:themeColor="text1"/>
              </w:rPr>
              <w:t>Малимбаева</w:t>
            </w:r>
            <w:proofErr w:type="spellEnd"/>
            <w:r w:rsidRPr="003E1956">
              <w:rPr>
                <w:rFonts w:ascii="Times New Roman" w:hAnsi="Times New Roman" w:cs="Times New Roman"/>
                <w:color w:val="000000" w:themeColor="text1"/>
              </w:rPr>
              <w:t xml:space="preserve"> А.Д.</w:t>
            </w:r>
            <w:bookmarkEnd w:id="0"/>
          </w:p>
        </w:tc>
      </w:tr>
      <w:tr w:rsidR="00132579" w:rsidRPr="009E1A2A" w14:paraId="6C013F5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A3E5F" w14:textId="3CB252B9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823" w:type="dxa"/>
          </w:tcPr>
          <w:p w14:paraId="5F47BF7E" w14:textId="17604CF3" w:rsidR="00132579" w:rsidRPr="003E1956" w:rsidRDefault="00625569" w:rsidP="00086087">
            <w:pPr>
              <w:jc w:val="both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Урожайность и экономическая эффективность применения минеральных удобрений под позднюю капусту, возделываемой в интенсивном овощном севообороте</w:t>
            </w:r>
          </w:p>
        </w:tc>
        <w:tc>
          <w:tcPr>
            <w:tcW w:w="1559" w:type="dxa"/>
          </w:tcPr>
          <w:p w14:paraId="5E8A1DB6" w14:textId="5D4804C4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73A2C042" w14:textId="7FC2713E" w:rsidR="00132579" w:rsidRPr="002E31C3" w:rsidRDefault="0062556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</w:t>
            </w:r>
            <w:r w:rsidR="00F83EEC">
              <w:rPr>
                <w:rFonts w:ascii="Times New Roman" w:hAnsi="Times New Roman" w:cs="Times New Roman"/>
              </w:rPr>
              <w:t xml:space="preserve"> </w:t>
            </w:r>
            <w:r w:rsidRPr="002E31C3">
              <w:rPr>
                <w:rFonts w:ascii="Times New Roman" w:hAnsi="Times New Roman" w:cs="Times New Roman"/>
              </w:rPr>
              <w:t>-2015- №04-2, С. 461-465. ISSN 2304-3334.</w:t>
            </w:r>
          </w:p>
        </w:tc>
        <w:tc>
          <w:tcPr>
            <w:tcW w:w="709" w:type="dxa"/>
          </w:tcPr>
          <w:p w14:paraId="45B68875" w14:textId="6657D91A" w:rsidR="00132579" w:rsidRPr="003E1956" w:rsidRDefault="00520EBF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2" w:type="dxa"/>
          </w:tcPr>
          <w:p w14:paraId="069DBA50" w14:textId="57FC89D3" w:rsidR="00132579" w:rsidRPr="003E1956" w:rsidRDefault="0062556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Шибикеева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Елешев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Р.Е.,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Малимбаева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А.Д.</w:t>
            </w:r>
          </w:p>
        </w:tc>
      </w:tr>
      <w:tr w:rsidR="00132579" w:rsidRPr="009E1A2A" w14:paraId="0B4CCB5C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76FF1" w14:textId="201C5302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823" w:type="dxa"/>
          </w:tcPr>
          <w:p w14:paraId="266E3410" w14:textId="386E48C5" w:rsidR="00132579" w:rsidRPr="003E1956" w:rsidRDefault="00713241" w:rsidP="00086087">
            <w:pPr>
              <w:jc w:val="both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Пищевой режим темно- каштановой почвы под культурой поздней капусты интенсивного овощного севооборота при длительном применении минеральных удобрений</w:t>
            </w:r>
          </w:p>
        </w:tc>
        <w:tc>
          <w:tcPr>
            <w:tcW w:w="1559" w:type="dxa"/>
          </w:tcPr>
          <w:p w14:paraId="6CD01689" w14:textId="24121CE2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05FD85FA" w14:textId="5E57C39E" w:rsidR="00132579" w:rsidRPr="002E31C3" w:rsidRDefault="00713241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КазНУ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(экологическая серия)- 2015.-№1/1(43) С:.85-90 ISSN: 1563-034X</w:t>
            </w:r>
          </w:p>
        </w:tc>
        <w:tc>
          <w:tcPr>
            <w:tcW w:w="709" w:type="dxa"/>
          </w:tcPr>
          <w:p w14:paraId="6A097334" w14:textId="07008491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2" w:type="dxa"/>
          </w:tcPr>
          <w:p w14:paraId="0979B499" w14:textId="77777777" w:rsidR="006A42D9" w:rsidRDefault="00713241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Шибикеева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Елешев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Р.Е.,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Калдыбаев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С.,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Малимбаева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А.Д., </w:t>
            </w:r>
          </w:p>
          <w:p w14:paraId="07957241" w14:textId="6839B8F6" w:rsidR="00132579" w:rsidRPr="003E1956" w:rsidRDefault="00713241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Хан В.</w:t>
            </w:r>
          </w:p>
        </w:tc>
      </w:tr>
      <w:tr w:rsidR="00132579" w:rsidRPr="009E1A2A" w14:paraId="4646E60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6571" w14:textId="6BE409F2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823" w:type="dxa"/>
          </w:tcPr>
          <w:p w14:paraId="5A067458" w14:textId="155B98D7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Bлияние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минеральных удобрений на продуктивность и качественные показатели поздней капусты, выращенной в интенсивном овощном севообороте</w:t>
            </w:r>
          </w:p>
        </w:tc>
        <w:tc>
          <w:tcPr>
            <w:tcW w:w="1559" w:type="dxa"/>
          </w:tcPr>
          <w:p w14:paraId="44AA3B12" w14:textId="7CA523D6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1A8F8FB" w14:textId="09004C58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КазНУ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(экологическая серия)- 2015.-№1/1(43) С:.176-180 ISSN: 1563-034X.</w:t>
            </w:r>
          </w:p>
        </w:tc>
        <w:tc>
          <w:tcPr>
            <w:tcW w:w="709" w:type="dxa"/>
          </w:tcPr>
          <w:p w14:paraId="5A648E0C" w14:textId="39EA70D7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5EAA4C88" w14:textId="410A6E93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Шибикеева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Елешев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Р.Е.,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Малимбаева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А.Д.</w:t>
            </w:r>
          </w:p>
        </w:tc>
      </w:tr>
      <w:tr w:rsidR="00132579" w:rsidRPr="009E1A2A" w14:paraId="644CB8E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1284" w14:textId="103E3E00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823" w:type="dxa"/>
          </w:tcPr>
          <w:p w14:paraId="258648CB" w14:textId="4B4AC5D8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Состояние донных отложений нефтяного месторождения «Жемчужины», Северный Каспий</w:t>
            </w:r>
          </w:p>
        </w:tc>
        <w:tc>
          <w:tcPr>
            <w:tcW w:w="1559" w:type="dxa"/>
          </w:tcPr>
          <w:p w14:paraId="2BA34A5F" w14:textId="0E3738E1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3268E1F3" w14:textId="72722EEB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2015, №1 (65), С.376-381. ISSN 2304-3334.</w:t>
            </w:r>
          </w:p>
        </w:tc>
        <w:tc>
          <w:tcPr>
            <w:tcW w:w="709" w:type="dxa"/>
          </w:tcPr>
          <w:p w14:paraId="7CB0ED08" w14:textId="71F7AA7D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2" w:type="dxa"/>
          </w:tcPr>
          <w:p w14:paraId="2A82503B" w14:textId="436A833E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Сейдазимов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Ж</w:t>
            </w:r>
            <w:r w:rsidR="006A42D9">
              <w:rPr>
                <w:rFonts w:ascii="Times New Roman" w:hAnsi="Times New Roman" w:cs="Times New Roman"/>
              </w:rPr>
              <w:t>.</w:t>
            </w:r>
            <w:r w:rsidRPr="003E1956">
              <w:rPr>
                <w:rFonts w:ascii="Times New Roman" w:hAnsi="Times New Roman" w:cs="Times New Roman"/>
              </w:rPr>
              <w:t xml:space="preserve">Е, </w:t>
            </w:r>
          </w:p>
        </w:tc>
      </w:tr>
      <w:tr w:rsidR="00132579" w:rsidRPr="00B9131E" w14:paraId="2728632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5D247" w14:textId="462403D0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823" w:type="dxa"/>
          </w:tcPr>
          <w:p w14:paraId="1080DABE" w14:textId="2FA18779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  <w:lang w:val="en-US"/>
              </w:rPr>
              <w:t xml:space="preserve">Ecological groups the fauna of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Sterrhinae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(Lepidoptera,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Geometridae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) of the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Kolsai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  <w:lang w:val="en-US"/>
              </w:rPr>
              <w:t>koldery</w:t>
            </w:r>
            <w:proofErr w:type="spellEnd"/>
            <w:r w:rsidRPr="003E1956">
              <w:rPr>
                <w:rFonts w:ascii="Times New Roman" w:hAnsi="Times New Roman" w:cs="Times New Roman"/>
                <w:lang w:val="en-US"/>
              </w:rPr>
              <w:t xml:space="preserve"> state national natural park and its adjacent areas</w:t>
            </w:r>
          </w:p>
        </w:tc>
        <w:tc>
          <w:tcPr>
            <w:tcW w:w="1559" w:type="dxa"/>
          </w:tcPr>
          <w:p w14:paraId="3A54628C" w14:textId="128A1D8C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2555F30" w14:textId="0463FFD4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 xml:space="preserve">Вестник государственного университета имени </w:t>
            </w:r>
            <w:proofErr w:type="spellStart"/>
            <w:r w:rsidRPr="002E31C3">
              <w:rPr>
                <w:rFonts w:ascii="Times New Roman" w:hAnsi="Times New Roman" w:cs="Times New Roman"/>
              </w:rPr>
              <w:t>Шакарима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ISSN 2788-7995,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г.Семей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2015. С.162-165. DOI: </w:t>
            </w:r>
            <w:hyperlink r:id="rId11" w:history="1">
              <w:r w:rsidRPr="002E31C3">
                <w:rPr>
                  <w:rStyle w:val="aa"/>
                  <w:rFonts w:ascii="Times New Roman" w:hAnsi="Times New Roman" w:cs="Times New Roman"/>
                </w:rPr>
                <w:t>http://dx.doi.org/10.13005/bbra/1702</w:t>
              </w:r>
            </w:hyperlink>
            <w:r w:rsidRPr="002E31C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709" w:type="dxa"/>
          </w:tcPr>
          <w:p w14:paraId="30319579" w14:textId="45547B11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793FFF0C" w14:textId="0BA12B65" w:rsidR="00132579" w:rsidRPr="007C32B9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C32B9">
              <w:rPr>
                <w:rFonts w:ascii="Times New Roman" w:hAnsi="Times New Roman" w:cs="Times New Roman"/>
                <w:lang w:val="en-US"/>
              </w:rPr>
              <w:t>Nazymbetova</w:t>
            </w:r>
            <w:proofErr w:type="spellEnd"/>
            <w:r w:rsidRPr="007C32B9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C32B9">
              <w:rPr>
                <w:rFonts w:ascii="Times New Roman" w:hAnsi="Times New Roman" w:cs="Times New Roman"/>
                <w:lang w:val="en-US"/>
              </w:rPr>
              <w:t>G.Sh</w:t>
            </w:r>
            <w:proofErr w:type="spellEnd"/>
            <w:r w:rsidRPr="007C32B9">
              <w:rPr>
                <w:rFonts w:ascii="Times New Roman" w:hAnsi="Times New Roman" w:cs="Times New Roman"/>
                <w:lang w:val="en-US"/>
              </w:rPr>
              <w:t xml:space="preserve">., </w:t>
            </w:r>
            <w:proofErr w:type="spellStart"/>
            <w:r w:rsidRPr="007C32B9">
              <w:rPr>
                <w:rFonts w:ascii="Times New Roman" w:hAnsi="Times New Roman" w:cs="Times New Roman"/>
                <w:lang w:val="en-US"/>
              </w:rPr>
              <w:t>Taranov</w:t>
            </w:r>
            <w:proofErr w:type="spellEnd"/>
            <w:r w:rsidRPr="007C32B9">
              <w:rPr>
                <w:rFonts w:ascii="Times New Roman" w:hAnsi="Times New Roman" w:cs="Times New Roman"/>
                <w:lang w:val="en-US"/>
              </w:rPr>
              <w:t xml:space="preserve"> B.T.</w:t>
            </w:r>
          </w:p>
        </w:tc>
      </w:tr>
      <w:tr w:rsidR="00132579" w:rsidRPr="009E1A2A" w14:paraId="1D57941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5B357" w14:textId="69F63A56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4823" w:type="dxa"/>
          </w:tcPr>
          <w:p w14:paraId="6B1DEFD6" w14:textId="3F00B834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Накопление нитратов в столовых корнеплодах в зависимости от их сортовых особенностей и минерального питания</w:t>
            </w:r>
          </w:p>
        </w:tc>
        <w:tc>
          <w:tcPr>
            <w:tcW w:w="1559" w:type="dxa"/>
          </w:tcPr>
          <w:p w14:paraId="7686DFC5" w14:textId="1F096FA8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F4392A9" w14:textId="5CE55702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Известия Национальной академии наук Республики Казахстан. Серия аграрных наук. 2014, №5, С.36-41. ISSN 2224-526Х</w:t>
            </w:r>
          </w:p>
        </w:tc>
        <w:tc>
          <w:tcPr>
            <w:tcW w:w="709" w:type="dxa"/>
          </w:tcPr>
          <w:p w14:paraId="4E5E2E3E" w14:textId="5502062E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2" w:type="dxa"/>
          </w:tcPr>
          <w:p w14:paraId="0E20D9FE" w14:textId="6B8C979C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Бурибаева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Л.А., Красавина В.К.,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Жакашбаева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М.Б.</w:t>
            </w:r>
          </w:p>
        </w:tc>
      </w:tr>
      <w:tr w:rsidR="00132579" w:rsidRPr="009E1A2A" w14:paraId="49D7E825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D7DD1" w14:textId="08FE8EE3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823" w:type="dxa"/>
          </w:tcPr>
          <w:p w14:paraId="42907DE9" w14:textId="4DA6B054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Микробоценоз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на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антропогенно</w:t>
            </w:r>
            <w:proofErr w:type="spellEnd"/>
            <w:r w:rsidRPr="003E1956">
              <w:rPr>
                <w:rFonts w:ascii="Times New Roman" w:hAnsi="Times New Roman" w:cs="Times New Roman"/>
              </w:rPr>
              <w:t>-нарушенных почвах Юга Казахстана</w:t>
            </w:r>
          </w:p>
        </w:tc>
        <w:tc>
          <w:tcPr>
            <w:tcW w:w="1559" w:type="dxa"/>
          </w:tcPr>
          <w:p w14:paraId="3C3B3C52" w14:textId="41F020B0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4785E61D" w14:textId="1765ACD1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Известия национальной академии наук Республики Казахстан, Серия биологическая и медицинская, 2 (302), март – апрель 2014 г., С.3-7. ISSN 2224-5308</w:t>
            </w:r>
          </w:p>
        </w:tc>
        <w:tc>
          <w:tcPr>
            <w:tcW w:w="709" w:type="dxa"/>
          </w:tcPr>
          <w:p w14:paraId="76D9B595" w14:textId="49B3E5BB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1918072C" w14:textId="0EEB14E0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Джамалова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Г.А.,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Свирко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Е.А.</w:t>
            </w:r>
          </w:p>
        </w:tc>
      </w:tr>
      <w:tr w:rsidR="00132579" w:rsidRPr="009E1A2A" w14:paraId="25535AD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502D" w14:textId="5C4319FF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823" w:type="dxa"/>
          </w:tcPr>
          <w:p w14:paraId="0112B9B9" w14:textId="61C1523D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Сорбұлақ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жағалауындағы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топырақтың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ауыр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металдармен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ластану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деңгейін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бағалау</w:t>
            </w:r>
            <w:proofErr w:type="spellEnd"/>
          </w:p>
        </w:tc>
        <w:tc>
          <w:tcPr>
            <w:tcW w:w="1559" w:type="dxa"/>
          </w:tcPr>
          <w:p w14:paraId="466BACD9" w14:textId="34DEDD70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BD2D4FB" w14:textId="6B8831AC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2014, №1, С.272-272. ISSN 2304-3334.</w:t>
            </w:r>
          </w:p>
        </w:tc>
        <w:tc>
          <w:tcPr>
            <w:tcW w:w="709" w:type="dxa"/>
          </w:tcPr>
          <w:p w14:paraId="52415F73" w14:textId="3F957FE7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52CDDE1A" w14:textId="3EC8D180" w:rsidR="007C32B9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Жарылқасынова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Г.Ш</w:t>
            </w:r>
            <w:r w:rsidRPr="003E1956">
              <w:rPr>
                <w:rFonts w:ascii="Times New Roman" w:hAnsi="Times New Roman" w:cs="Times New Roman"/>
                <w:u w:val="single"/>
              </w:rPr>
              <w:t xml:space="preserve">, </w:t>
            </w:r>
          </w:p>
          <w:p w14:paraId="30F79672" w14:textId="3ECE6450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Құстабаева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А.А.</w:t>
            </w:r>
          </w:p>
        </w:tc>
      </w:tr>
      <w:tr w:rsidR="00132579" w:rsidRPr="009E1A2A" w14:paraId="682390C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07A8" w14:textId="332C7F9D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823" w:type="dxa"/>
          </w:tcPr>
          <w:p w14:paraId="3D05800A" w14:textId="40A845BA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Влияние удобрений на плодородие почвы и продуктивности столовых корнеплодов в овощных севооборотах Юго-Востока Казахстана</w:t>
            </w:r>
          </w:p>
        </w:tc>
        <w:tc>
          <w:tcPr>
            <w:tcW w:w="1559" w:type="dxa"/>
          </w:tcPr>
          <w:p w14:paraId="170DC877" w14:textId="45F39B4F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06D045FD" w14:textId="25E8CE80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2014, №1, С.266-272. ISSN 2304-3334.</w:t>
            </w:r>
          </w:p>
        </w:tc>
        <w:tc>
          <w:tcPr>
            <w:tcW w:w="709" w:type="dxa"/>
          </w:tcPr>
          <w:p w14:paraId="7F19BCB2" w14:textId="3919DE43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2" w:type="dxa"/>
          </w:tcPr>
          <w:p w14:paraId="1968E4F0" w14:textId="45D553FF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Жакашбаева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М.Б., Айтбаев Т.Е.</w:t>
            </w:r>
          </w:p>
        </w:tc>
      </w:tr>
      <w:tr w:rsidR="00132579" w:rsidRPr="009E1A2A" w14:paraId="538DB42A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17EBE" w14:textId="23ABD8D4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823" w:type="dxa"/>
          </w:tcPr>
          <w:p w14:paraId="0628186B" w14:textId="7B033DB9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Лёссті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жыныстарда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қалыптасқан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топырақ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өсімдіктерінің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түрлік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құрамын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бағалау</w:t>
            </w:r>
            <w:proofErr w:type="spellEnd"/>
          </w:p>
        </w:tc>
        <w:tc>
          <w:tcPr>
            <w:tcW w:w="1559" w:type="dxa"/>
          </w:tcPr>
          <w:p w14:paraId="4B3D68BC" w14:textId="052A029F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0DE7C00E" w14:textId="6BB03B52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2014, №1, С.229-233. ISSN 2304-3334.</w:t>
            </w:r>
          </w:p>
        </w:tc>
        <w:tc>
          <w:tcPr>
            <w:tcW w:w="709" w:type="dxa"/>
          </w:tcPr>
          <w:p w14:paraId="0EBF7EB4" w14:textId="3070841C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636C79E8" w14:textId="21549B44" w:rsidR="00132579" w:rsidRPr="003E1956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3E1956">
              <w:rPr>
                <w:rFonts w:ascii="Times New Roman" w:hAnsi="Times New Roman" w:cs="Times New Roman"/>
              </w:rPr>
              <w:t>Дәлен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1956">
              <w:rPr>
                <w:rFonts w:ascii="Times New Roman" w:hAnsi="Times New Roman" w:cs="Times New Roman"/>
              </w:rPr>
              <w:t>Думан</w:t>
            </w:r>
            <w:proofErr w:type="spellEnd"/>
            <w:r w:rsidRPr="003E1956">
              <w:rPr>
                <w:rFonts w:ascii="Times New Roman" w:hAnsi="Times New Roman" w:cs="Times New Roman"/>
              </w:rPr>
              <w:t xml:space="preserve">, </w:t>
            </w:r>
          </w:p>
        </w:tc>
      </w:tr>
      <w:tr w:rsidR="00132579" w:rsidRPr="00B9131E" w14:paraId="5779567F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3358F" w14:textId="1FAC3EB8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823" w:type="dxa"/>
          </w:tcPr>
          <w:p w14:paraId="646A75FB" w14:textId="09F0486F" w:rsidR="00132579" w:rsidRPr="003E1956" w:rsidRDefault="000F3BF7" w:rsidP="0008608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3E1956">
              <w:rPr>
                <w:rFonts w:ascii="Times New Roman" w:hAnsi="Times New Roman" w:cs="Times New Roman"/>
                <w:lang w:val="en-US"/>
              </w:rPr>
              <w:t>Technogenic pollution of soils of Kazakhstan</w:t>
            </w:r>
          </w:p>
        </w:tc>
        <w:tc>
          <w:tcPr>
            <w:tcW w:w="1559" w:type="dxa"/>
          </w:tcPr>
          <w:p w14:paraId="633CFF83" w14:textId="753BF769" w:rsidR="00132579" w:rsidRPr="003E1956" w:rsidRDefault="003A643C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362342EB" w14:textId="32511323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2014, №1(64), С.134-137. ISSN 2304-3334.</w:t>
            </w:r>
          </w:p>
        </w:tc>
        <w:tc>
          <w:tcPr>
            <w:tcW w:w="709" w:type="dxa"/>
          </w:tcPr>
          <w:p w14:paraId="01CB14A8" w14:textId="678902DB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66E417FE" w14:textId="1B3026FE" w:rsidR="00132579" w:rsidRPr="007C32B9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C32B9">
              <w:rPr>
                <w:rFonts w:ascii="Times New Roman" w:hAnsi="Times New Roman" w:cs="Times New Roman"/>
                <w:lang w:val="en-US"/>
              </w:rPr>
              <w:t>Musabekova</w:t>
            </w:r>
            <w:proofErr w:type="spellEnd"/>
            <w:r w:rsidRPr="007C32B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E1956">
              <w:rPr>
                <w:rFonts w:ascii="Times New Roman" w:hAnsi="Times New Roman" w:cs="Times New Roman"/>
              </w:rPr>
              <w:t>К</w:t>
            </w:r>
            <w:r w:rsidRPr="007C32B9">
              <w:rPr>
                <w:rFonts w:ascii="Times New Roman" w:hAnsi="Times New Roman" w:cs="Times New Roman"/>
                <w:lang w:val="en-US"/>
              </w:rPr>
              <w:t>.</w:t>
            </w:r>
            <w:r w:rsidRPr="003E1956">
              <w:rPr>
                <w:rFonts w:ascii="Times New Roman" w:hAnsi="Times New Roman" w:cs="Times New Roman"/>
              </w:rPr>
              <w:t>О</w:t>
            </w:r>
            <w:r w:rsidRPr="007C32B9">
              <w:rPr>
                <w:rFonts w:ascii="Times New Roman" w:hAnsi="Times New Roman" w:cs="Times New Roman"/>
                <w:lang w:val="en-US"/>
              </w:rPr>
              <w:t>., Dalen D.</w:t>
            </w:r>
          </w:p>
        </w:tc>
      </w:tr>
      <w:tr w:rsidR="00132579" w:rsidRPr="009E1A2A" w14:paraId="69B807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F15D" w14:textId="3FE457A6" w:rsidR="00132579" w:rsidRPr="003E1956" w:rsidRDefault="001F6675" w:rsidP="009E1A2A">
            <w:pPr>
              <w:rPr>
                <w:rFonts w:ascii="Times New Roman" w:hAnsi="Times New Roman" w:cs="Times New Roman"/>
              </w:rPr>
            </w:pPr>
            <w:r w:rsidRPr="003E195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823" w:type="dxa"/>
          </w:tcPr>
          <w:p w14:paraId="65B15426" w14:textId="3113E0BB" w:rsidR="00132579" w:rsidRPr="00736144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Пяденицы (</w:t>
            </w:r>
            <w:proofErr w:type="spellStart"/>
            <w:r w:rsidRPr="00736144">
              <w:rPr>
                <w:rFonts w:ascii="Times New Roman" w:hAnsi="Times New Roman" w:cs="Times New Roman"/>
              </w:rPr>
              <w:t>Lepidoptera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36144">
              <w:rPr>
                <w:rFonts w:ascii="Times New Roman" w:hAnsi="Times New Roman" w:cs="Times New Roman"/>
              </w:rPr>
              <w:t>Geometridae</w:t>
            </w:r>
            <w:proofErr w:type="spellEnd"/>
            <w:r w:rsidRPr="00736144">
              <w:rPr>
                <w:rFonts w:ascii="Times New Roman" w:hAnsi="Times New Roman" w:cs="Times New Roman"/>
              </w:rPr>
              <w:t>) «ГНПП «</w:t>
            </w:r>
            <w:proofErr w:type="spellStart"/>
            <w:r w:rsidRPr="00736144">
              <w:rPr>
                <w:rFonts w:ascii="Times New Roman" w:hAnsi="Times New Roman" w:cs="Times New Roman"/>
              </w:rPr>
              <w:t>Көлсай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көлдері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» и сопредельных с ним территорий Северного </w:t>
            </w:r>
            <w:proofErr w:type="spellStart"/>
            <w:r w:rsidRPr="00736144">
              <w:rPr>
                <w:rFonts w:ascii="Times New Roman" w:hAnsi="Times New Roman" w:cs="Times New Roman"/>
              </w:rPr>
              <w:t>Тянь-шаня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Geometrids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736144">
              <w:rPr>
                <w:rFonts w:ascii="Times New Roman" w:hAnsi="Times New Roman" w:cs="Times New Roman"/>
              </w:rPr>
              <w:t>lepidoptera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36144">
              <w:rPr>
                <w:rFonts w:ascii="Times New Roman" w:hAnsi="Times New Roman" w:cs="Times New Roman"/>
              </w:rPr>
              <w:t>geometridae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736144">
              <w:rPr>
                <w:rFonts w:ascii="Times New Roman" w:hAnsi="Times New Roman" w:cs="Times New Roman"/>
              </w:rPr>
              <w:t>gnpp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" </w:t>
            </w:r>
            <w:proofErr w:type="spellStart"/>
            <w:r w:rsidRPr="00736144">
              <w:rPr>
                <w:rFonts w:ascii="Times New Roman" w:hAnsi="Times New Roman" w:cs="Times New Roman"/>
              </w:rPr>
              <w:t>kоlsayкоlderi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" </w:t>
            </w:r>
            <w:proofErr w:type="spellStart"/>
            <w:r w:rsidRPr="00736144">
              <w:rPr>
                <w:rFonts w:ascii="Times New Roman" w:hAnsi="Times New Roman" w:cs="Times New Roman"/>
              </w:rPr>
              <w:t>and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adjacent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territories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with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it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northern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Tien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Shan</w:t>
            </w:r>
            <w:proofErr w:type="spellEnd"/>
          </w:p>
        </w:tc>
        <w:tc>
          <w:tcPr>
            <w:tcW w:w="1559" w:type="dxa"/>
          </w:tcPr>
          <w:p w14:paraId="5EF62E10" w14:textId="541E94DA" w:rsidR="00132579" w:rsidRPr="00736144" w:rsidRDefault="003A643C" w:rsidP="009E1A2A">
            <w:pPr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5520A1C" w14:textId="51B42EA3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2013, №4, С.112-115. ISSN 2304-3334.</w:t>
            </w:r>
          </w:p>
        </w:tc>
        <w:tc>
          <w:tcPr>
            <w:tcW w:w="709" w:type="dxa"/>
          </w:tcPr>
          <w:p w14:paraId="575A9608" w14:textId="0E3F7FDA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49FA67F3" w14:textId="3F4E875E" w:rsidR="007C32B9" w:rsidRPr="007C32B9" w:rsidRDefault="000F3BF7" w:rsidP="009E1A2A">
            <w:pPr>
              <w:shd w:val="clear" w:color="auto" w:fill="FFFFFF"/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614B95">
              <w:rPr>
                <w:rFonts w:ascii="Times New Roman" w:hAnsi="Times New Roman" w:cs="Times New Roman"/>
              </w:rPr>
              <w:t>Назымбетова</w:t>
            </w:r>
            <w:proofErr w:type="spellEnd"/>
            <w:r w:rsidR="006A42D9">
              <w:rPr>
                <w:rFonts w:ascii="Times New Roman" w:hAnsi="Times New Roman" w:cs="Times New Roman"/>
              </w:rPr>
              <w:t xml:space="preserve"> </w:t>
            </w:r>
            <w:r w:rsidR="006A42D9" w:rsidRPr="00614B95">
              <w:rPr>
                <w:rFonts w:ascii="Times New Roman" w:hAnsi="Times New Roman" w:cs="Times New Roman"/>
              </w:rPr>
              <w:t>Г.Ш.</w:t>
            </w:r>
            <w:r w:rsidRPr="00614B95">
              <w:rPr>
                <w:rFonts w:ascii="Times New Roman" w:hAnsi="Times New Roman" w:cs="Times New Roman"/>
              </w:rPr>
              <w:t>, Таранов</w:t>
            </w:r>
            <w:r w:rsidR="006A42D9">
              <w:rPr>
                <w:rFonts w:ascii="Times New Roman" w:hAnsi="Times New Roman" w:cs="Times New Roman"/>
              </w:rPr>
              <w:t xml:space="preserve"> </w:t>
            </w:r>
            <w:r w:rsidR="006A42D9" w:rsidRPr="00614B95">
              <w:rPr>
                <w:rFonts w:ascii="Times New Roman" w:hAnsi="Times New Roman" w:cs="Times New Roman"/>
              </w:rPr>
              <w:t>Б.Т.</w:t>
            </w:r>
            <w:r w:rsidRPr="00614B95">
              <w:rPr>
                <w:rFonts w:ascii="Times New Roman" w:hAnsi="Times New Roman" w:cs="Times New Roman"/>
                <w:u w:val="single"/>
              </w:rPr>
              <w:t xml:space="preserve">, </w:t>
            </w:r>
          </w:p>
          <w:p w14:paraId="493AA425" w14:textId="45322F98" w:rsidR="00132579" w:rsidRPr="00614B95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614B95">
              <w:rPr>
                <w:rFonts w:ascii="Times New Roman" w:hAnsi="Times New Roman" w:cs="Times New Roman"/>
              </w:rPr>
              <w:t>Акимжанов</w:t>
            </w:r>
            <w:proofErr w:type="spellEnd"/>
            <w:r w:rsidR="00F83EEC">
              <w:rPr>
                <w:rFonts w:ascii="Times New Roman" w:hAnsi="Times New Roman" w:cs="Times New Roman"/>
              </w:rPr>
              <w:t xml:space="preserve"> </w:t>
            </w:r>
            <w:r w:rsidR="00F83EEC" w:rsidRPr="00614B95">
              <w:rPr>
                <w:rFonts w:ascii="Times New Roman" w:hAnsi="Times New Roman" w:cs="Times New Roman"/>
              </w:rPr>
              <w:t>Д.Ш.</w:t>
            </w:r>
          </w:p>
        </w:tc>
      </w:tr>
      <w:tr w:rsidR="00132579" w:rsidRPr="009E1A2A" w14:paraId="60E7E44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87C03" w14:textId="36625B15" w:rsidR="00132579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4823" w:type="dxa"/>
          </w:tcPr>
          <w:p w14:paraId="3A9A411A" w14:textId="6E3A4B82" w:rsidR="00132579" w:rsidRPr="00736144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36144">
              <w:rPr>
                <w:rFonts w:ascii="Times New Roman" w:hAnsi="Times New Roman" w:cs="Times New Roman"/>
              </w:rPr>
              <w:t>Қызылорда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қаласындағы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ауаның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ластану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деңгейі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мен </w:t>
            </w:r>
            <w:proofErr w:type="spellStart"/>
            <w:r w:rsidRPr="00736144">
              <w:rPr>
                <w:rFonts w:ascii="Times New Roman" w:hAnsi="Times New Roman" w:cs="Times New Roman"/>
              </w:rPr>
              <w:t>Сырдария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өзені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атырабындағы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судың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сапасын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бақылау</w:t>
            </w:r>
            <w:proofErr w:type="spellEnd"/>
          </w:p>
        </w:tc>
        <w:tc>
          <w:tcPr>
            <w:tcW w:w="1559" w:type="dxa"/>
          </w:tcPr>
          <w:p w14:paraId="4AC05D42" w14:textId="49A3F888" w:rsidR="00132579" w:rsidRPr="00736144" w:rsidRDefault="003A643C" w:rsidP="009E1A2A">
            <w:pPr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0C697F9" w14:textId="76267F68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-Поиск,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Жаратылыстану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және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техника </w:t>
            </w:r>
            <w:proofErr w:type="spellStart"/>
            <w:r w:rsidRPr="002E31C3">
              <w:rPr>
                <w:rFonts w:ascii="Times New Roman" w:hAnsi="Times New Roman" w:cs="Times New Roman"/>
              </w:rPr>
              <w:t>ғылымдарының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E31C3">
              <w:rPr>
                <w:rFonts w:ascii="Times New Roman" w:hAnsi="Times New Roman" w:cs="Times New Roman"/>
              </w:rPr>
              <w:t>сериясы</w:t>
            </w:r>
            <w:proofErr w:type="spellEnd"/>
            <w:r w:rsidRPr="002E31C3">
              <w:rPr>
                <w:rFonts w:ascii="Times New Roman" w:hAnsi="Times New Roman" w:cs="Times New Roman"/>
              </w:rPr>
              <w:t>, 2013, №2(2), б. 316-318. ISSN-1560-1730.</w:t>
            </w:r>
          </w:p>
        </w:tc>
        <w:tc>
          <w:tcPr>
            <w:tcW w:w="709" w:type="dxa"/>
          </w:tcPr>
          <w:p w14:paraId="6DC113FB" w14:textId="35187E13" w:rsidR="00132579" w:rsidRPr="003E1956" w:rsidRDefault="00F83EEC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</w:rPr>
            </w:pPr>
            <w:r w:rsidRPr="00F83E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</w:tcPr>
          <w:p w14:paraId="23286CEF" w14:textId="21C44721" w:rsidR="00132579" w:rsidRPr="00614B95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614B95">
              <w:rPr>
                <w:rFonts w:ascii="Times New Roman" w:hAnsi="Times New Roman" w:cs="Times New Roman"/>
              </w:rPr>
              <w:t>Аймаханова</w:t>
            </w:r>
            <w:proofErr w:type="spellEnd"/>
            <w:r w:rsidRPr="00614B95">
              <w:rPr>
                <w:rFonts w:ascii="Times New Roman" w:hAnsi="Times New Roman" w:cs="Times New Roman"/>
              </w:rPr>
              <w:t xml:space="preserve"> Ж.Ж.</w:t>
            </w:r>
          </w:p>
        </w:tc>
      </w:tr>
      <w:tr w:rsidR="00132579" w:rsidRPr="009E1A2A" w14:paraId="0E9B8C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EF1D1" w14:textId="057B9FE8" w:rsidR="00132579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823" w:type="dxa"/>
          </w:tcPr>
          <w:p w14:paraId="45FF8BCF" w14:textId="6355C223" w:rsidR="00132579" w:rsidRPr="00736144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36144">
              <w:rPr>
                <w:rFonts w:ascii="Times New Roman" w:hAnsi="Times New Roman" w:cs="Times New Roman"/>
              </w:rPr>
              <w:t>Сырдария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өзеніндегі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су </w:t>
            </w:r>
            <w:proofErr w:type="spellStart"/>
            <w:r w:rsidRPr="00736144">
              <w:rPr>
                <w:rFonts w:ascii="Times New Roman" w:hAnsi="Times New Roman" w:cs="Times New Roman"/>
              </w:rPr>
              <w:t>ресурстарын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қорғау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жүйесін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қолдану</w:t>
            </w:r>
            <w:proofErr w:type="spellEnd"/>
          </w:p>
        </w:tc>
        <w:tc>
          <w:tcPr>
            <w:tcW w:w="1559" w:type="dxa"/>
          </w:tcPr>
          <w:p w14:paraId="77A35678" w14:textId="4FE2657A" w:rsidR="00132579" w:rsidRPr="00736144" w:rsidRDefault="003A643C" w:rsidP="009E1A2A">
            <w:pPr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039245E" w14:textId="37FDD6F1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– Поиск, Серия естественных наук, №1(2), 2013. С. 73-78. ISSN-1560-1730</w:t>
            </w:r>
          </w:p>
        </w:tc>
        <w:tc>
          <w:tcPr>
            <w:tcW w:w="709" w:type="dxa"/>
          </w:tcPr>
          <w:p w14:paraId="3B34FDD8" w14:textId="4001C5BB" w:rsidR="00132579" w:rsidRPr="003E195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</w:rPr>
            </w:pPr>
            <w:r w:rsidRPr="006A42D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2" w:type="dxa"/>
          </w:tcPr>
          <w:p w14:paraId="7AFB1D2F" w14:textId="4A866B04" w:rsidR="00132579" w:rsidRPr="00614B95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614B95">
              <w:rPr>
                <w:rFonts w:ascii="Times New Roman" w:hAnsi="Times New Roman" w:cs="Times New Roman"/>
              </w:rPr>
              <w:t>Аймаханова</w:t>
            </w:r>
            <w:proofErr w:type="spellEnd"/>
            <w:r w:rsidRPr="00614B95">
              <w:rPr>
                <w:rFonts w:ascii="Times New Roman" w:hAnsi="Times New Roman" w:cs="Times New Roman"/>
              </w:rPr>
              <w:t xml:space="preserve"> Ж.Ж., </w:t>
            </w:r>
            <w:proofErr w:type="spellStart"/>
            <w:r w:rsidRPr="00614B95">
              <w:rPr>
                <w:rFonts w:ascii="Times New Roman" w:hAnsi="Times New Roman" w:cs="Times New Roman"/>
              </w:rPr>
              <w:t>Яхияева</w:t>
            </w:r>
            <w:proofErr w:type="spellEnd"/>
            <w:r w:rsidRPr="00614B95">
              <w:rPr>
                <w:rFonts w:ascii="Times New Roman" w:hAnsi="Times New Roman" w:cs="Times New Roman"/>
              </w:rPr>
              <w:t xml:space="preserve"> Қ.И.</w:t>
            </w:r>
          </w:p>
        </w:tc>
      </w:tr>
      <w:tr w:rsidR="00132579" w:rsidRPr="009E1A2A" w14:paraId="1AAFF5E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E751" w14:textId="3BA46937" w:rsidR="00132579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823" w:type="dxa"/>
          </w:tcPr>
          <w:p w14:paraId="66A1C5DF" w14:textId="055BD533" w:rsidR="00132579" w:rsidRPr="00736144" w:rsidRDefault="000F3BF7" w:rsidP="00086087">
            <w:pPr>
              <w:jc w:val="both"/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Изучение растительного покрова земель, подверженных различным антропогенным воздействиям</w:t>
            </w:r>
          </w:p>
        </w:tc>
        <w:tc>
          <w:tcPr>
            <w:tcW w:w="1559" w:type="dxa"/>
          </w:tcPr>
          <w:p w14:paraId="6730E5BC" w14:textId="4CDA7C67" w:rsidR="00132579" w:rsidRPr="00736144" w:rsidRDefault="003A643C" w:rsidP="009E1A2A">
            <w:pPr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9EA4273" w14:textId="387B2487" w:rsidR="00132579" w:rsidRPr="002E31C3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– Поиск, Серия естественных наук, №1(2), 2013. С. 55-61. ISSN-1560-1730.</w:t>
            </w:r>
          </w:p>
        </w:tc>
        <w:tc>
          <w:tcPr>
            <w:tcW w:w="709" w:type="dxa"/>
          </w:tcPr>
          <w:p w14:paraId="0B0417DD" w14:textId="1F0B6AA1" w:rsidR="00132579" w:rsidRPr="003E195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</w:rPr>
            </w:pPr>
            <w:r w:rsidRPr="006A42D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2" w:type="dxa"/>
          </w:tcPr>
          <w:p w14:paraId="371423D8" w14:textId="12AB23BB" w:rsidR="00132579" w:rsidRPr="00614B95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614B95">
              <w:rPr>
                <w:rFonts w:ascii="Times New Roman" w:hAnsi="Times New Roman" w:cs="Times New Roman"/>
              </w:rPr>
              <w:t>Таирова С.К.</w:t>
            </w:r>
          </w:p>
        </w:tc>
      </w:tr>
      <w:tr w:rsidR="00132579" w:rsidRPr="009E1A2A" w14:paraId="44EEBFC4" w14:textId="77777777" w:rsidTr="006A42D9">
        <w:trPr>
          <w:trHeight w:val="7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F585B" w14:textId="214B0569" w:rsidR="00132579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823" w:type="dxa"/>
          </w:tcPr>
          <w:p w14:paraId="02AD981E" w14:textId="50584F1E" w:rsidR="00132579" w:rsidRPr="00736144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36144">
              <w:rPr>
                <w:rFonts w:ascii="Times New Roman" w:hAnsi="Times New Roman" w:cs="Times New Roman"/>
              </w:rPr>
              <w:t>Жақсартылған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лёссті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жерлерде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өсетін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өсімдіктердегі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ауыр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металлдардың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мөлшерін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экологиялық</w:t>
            </w:r>
            <w:proofErr w:type="spellEnd"/>
            <w:r w:rsidRPr="007361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36144">
              <w:rPr>
                <w:rFonts w:ascii="Times New Roman" w:hAnsi="Times New Roman" w:cs="Times New Roman"/>
              </w:rPr>
              <w:t>бағалау</w:t>
            </w:r>
            <w:proofErr w:type="spellEnd"/>
          </w:p>
        </w:tc>
        <w:tc>
          <w:tcPr>
            <w:tcW w:w="1559" w:type="dxa"/>
          </w:tcPr>
          <w:p w14:paraId="58B17084" w14:textId="506A353A" w:rsidR="00132579" w:rsidRPr="00736144" w:rsidRDefault="003A643C" w:rsidP="009E1A2A">
            <w:pPr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A366BF2" w14:textId="49766ABA" w:rsidR="00132579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– Поиск, Серия естественных наук, №1(2), 2013. С. 112-116. ISSN-1560-1730.</w:t>
            </w:r>
          </w:p>
        </w:tc>
        <w:tc>
          <w:tcPr>
            <w:tcW w:w="709" w:type="dxa"/>
          </w:tcPr>
          <w:p w14:paraId="04D7F44A" w14:textId="14067836" w:rsidR="00132579" w:rsidRPr="003E195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</w:rPr>
            </w:pPr>
            <w:r w:rsidRPr="006A42D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6BC37866" w14:textId="74739F17" w:rsidR="00132579" w:rsidRPr="007017AC" w:rsidRDefault="000F3BF7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7017AC">
              <w:rPr>
                <w:rFonts w:ascii="Times New Roman" w:hAnsi="Times New Roman" w:cs="Times New Roman"/>
              </w:rPr>
              <w:t>Тәжібаева</w:t>
            </w:r>
            <w:proofErr w:type="spellEnd"/>
            <w:r w:rsidRPr="007017AC">
              <w:rPr>
                <w:rFonts w:ascii="Times New Roman" w:hAnsi="Times New Roman" w:cs="Times New Roman"/>
              </w:rPr>
              <w:t xml:space="preserve"> Н.А.</w:t>
            </w:r>
          </w:p>
        </w:tc>
      </w:tr>
      <w:tr w:rsidR="000F3BF7" w:rsidRPr="009E1A2A" w14:paraId="07A5F937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016" w14:textId="6FE995A7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823" w:type="dxa"/>
          </w:tcPr>
          <w:p w14:paraId="6DD77379" w14:textId="0AE00757" w:rsidR="000F3BF7" w:rsidRPr="00736144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Лёссовые породы</w:t>
            </w:r>
          </w:p>
        </w:tc>
        <w:tc>
          <w:tcPr>
            <w:tcW w:w="1559" w:type="dxa"/>
          </w:tcPr>
          <w:p w14:paraId="7D75CDBB" w14:textId="3AE9C7FE" w:rsidR="000F3BF7" w:rsidRPr="00736144" w:rsidRDefault="003A643C" w:rsidP="009E1A2A">
            <w:pPr>
              <w:rPr>
                <w:rFonts w:ascii="Times New Roman" w:hAnsi="Times New Roman" w:cs="Times New Roman"/>
              </w:rPr>
            </w:pPr>
            <w:r w:rsidRPr="0073614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B628AFA" w14:textId="75E29DCD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– Поиск. Серия естественно-технических наук. 2012, №1. С.109-115. ISSN-1560-1730.</w:t>
            </w:r>
          </w:p>
        </w:tc>
        <w:tc>
          <w:tcPr>
            <w:tcW w:w="709" w:type="dxa"/>
          </w:tcPr>
          <w:p w14:paraId="7E7A5F06" w14:textId="573E5B4D" w:rsidR="000F3BF7" w:rsidRPr="003E1956" w:rsidRDefault="006A42D9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</w:rPr>
            </w:pPr>
            <w:r w:rsidRPr="006A42D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2" w:type="dxa"/>
          </w:tcPr>
          <w:p w14:paraId="379C70F3" w14:textId="5D26AEC8" w:rsidR="000F3BF7" w:rsidRPr="006A42D9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6A42D9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0F3BF7" w:rsidRPr="009E1A2A" w14:paraId="2B94373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64A2" w14:textId="189CEF85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823" w:type="dxa"/>
          </w:tcPr>
          <w:p w14:paraId="3C7DA58B" w14:textId="7B1DA3AA" w:rsidR="000F3BF7" w:rsidRPr="00AC7EFC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AC7EFC">
              <w:rPr>
                <w:rFonts w:ascii="Times New Roman" w:hAnsi="Times New Roman" w:cs="Times New Roman"/>
              </w:rPr>
              <w:t>Деградация и рекультивация земель</w:t>
            </w:r>
          </w:p>
        </w:tc>
        <w:tc>
          <w:tcPr>
            <w:tcW w:w="1559" w:type="dxa"/>
          </w:tcPr>
          <w:p w14:paraId="3B44A7BA" w14:textId="5AFB8B47" w:rsidR="000F3BF7" w:rsidRPr="00AC7EFC" w:rsidRDefault="003A643C" w:rsidP="009E1A2A">
            <w:pPr>
              <w:rPr>
                <w:rFonts w:ascii="Times New Roman" w:hAnsi="Times New Roman" w:cs="Times New Roman"/>
              </w:rPr>
            </w:pPr>
            <w:r w:rsidRPr="00AC7EFC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3E3696E" w14:textId="3D9755FB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2011, №4 (052),</w:t>
            </w:r>
            <w:r w:rsidR="006A42D9">
              <w:rPr>
                <w:rFonts w:ascii="Times New Roman" w:hAnsi="Times New Roman" w:cs="Times New Roman"/>
              </w:rPr>
              <w:t xml:space="preserve"> </w:t>
            </w:r>
            <w:r w:rsidRPr="002E31C3">
              <w:rPr>
                <w:rFonts w:ascii="Times New Roman" w:hAnsi="Times New Roman" w:cs="Times New Roman"/>
              </w:rPr>
              <w:t>С.68-73. ISSN 2304-3334.</w:t>
            </w:r>
          </w:p>
        </w:tc>
        <w:tc>
          <w:tcPr>
            <w:tcW w:w="709" w:type="dxa"/>
          </w:tcPr>
          <w:p w14:paraId="56507927" w14:textId="71CA5EEA" w:rsidR="000F3BF7" w:rsidRPr="00AC7EFC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2" w:type="dxa"/>
          </w:tcPr>
          <w:p w14:paraId="68449EFD" w14:textId="4F111385" w:rsidR="000F3BF7" w:rsidRPr="006A42D9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6A42D9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0F3BF7" w:rsidRPr="009E1A2A" w14:paraId="4B27329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047D6" w14:textId="5222B88D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823" w:type="dxa"/>
          </w:tcPr>
          <w:p w14:paraId="06F09C6F" w14:textId="0AEB3326" w:rsidR="000F3BF7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Алматы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қаласы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маңы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топырақтарындағы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ауыр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металдар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жинақталу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ерекшеліктері</w:t>
            </w:r>
            <w:proofErr w:type="spellEnd"/>
          </w:p>
        </w:tc>
        <w:tc>
          <w:tcPr>
            <w:tcW w:w="1559" w:type="dxa"/>
          </w:tcPr>
          <w:p w14:paraId="57AE10EF" w14:textId="4CF83AE1" w:rsidR="000F3BF7" w:rsidRPr="009E1A2A" w:rsidRDefault="003A643C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4BCC8D05" w14:textId="641F2F73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2010, №2 (46</w:t>
            </w:r>
            <w:proofErr w:type="gramStart"/>
            <w:r w:rsidRPr="002E31C3">
              <w:rPr>
                <w:rFonts w:ascii="Times New Roman" w:hAnsi="Times New Roman" w:cs="Times New Roman"/>
              </w:rPr>
              <w:t>)  С.305</w:t>
            </w:r>
            <w:proofErr w:type="gramEnd"/>
            <w:r w:rsidRPr="002E31C3">
              <w:rPr>
                <w:rFonts w:ascii="Times New Roman" w:hAnsi="Times New Roman" w:cs="Times New Roman"/>
              </w:rPr>
              <w:t>-308. ISSN 2304-3334.</w:t>
            </w:r>
          </w:p>
        </w:tc>
        <w:tc>
          <w:tcPr>
            <w:tcW w:w="709" w:type="dxa"/>
          </w:tcPr>
          <w:p w14:paraId="014ADDC0" w14:textId="7BA823F3" w:rsidR="000F3BF7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3029B590" w14:textId="52CE4A9C" w:rsidR="000F3BF7" w:rsidRPr="009E1A2A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Боранбаева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Д.Қ.</w:t>
            </w:r>
          </w:p>
        </w:tc>
      </w:tr>
      <w:tr w:rsidR="000F3BF7" w:rsidRPr="009E1A2A" w14:paraId="06A27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33D54" w14:textId="69031BA3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4823" w:type="dxa"/>
          </w:tcPr>
          <w:p w14:paraId="44146E59" w14:textId="41A4B325" w:rsidR="000F3BF7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Изменение валового и механического состава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реплантозема</w:t>
            </w:r>
            <w:proofErr w:type="spellEnd"/>
            <w:r w:rsidRPr="009E1A2A">
              <w:rPr>
                <w:rFonts w:ascii="Times New Roman" w:hAnsi="Times New Roman" w:cs="Times New Roman"/>
              </w:rPr>
              <w:t>, сформированного на лёссовых породах</w:t>
            </w:r>
          </w:p>
        </w:tc>
        <w:tc>
          <w:tcPr>
            <w:tcW w:w="1559" w:type="dxa"/>
          </w:tcPr>
          <w:p w14:paraId="5EDA13F6" w14:textId="5E959C0E" w:rsidR="000F3BF7" w:rsidRPr="009E1A2A" w:rsidRDefault="003A643C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6F3CB714" w14:textId="1DF9A38D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2010, №3 (47), кн.2, С. С.223-226. ISSN 2304-3334.</w:t>
            </w:r>
          </w:p>
        </w:tc>
        <w:tc>
          <w:tcPr>
            <w:tcW w:w="709" w:type="dxa"/>
          </w:tcPr>
          <w:p w14:paraId="07487DFE" w14:textId="7C7825AC" w:rsidR="000F3BF7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03163957" w14:textId="143E0C48" w:rsidR="000F3BF7" w:rsidRPr="009E1A2A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Тазабекова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Е.Т.,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Саданов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А.К.</w:t>
            </w:r>
          </w:p>
        </w:tc>
      </w:tr>
      <w:tr w:rsidR="000F3BF7" w:rsidRPr="009E1A2A" w14:paraId="54A0CA4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6E26" w14:textId="671ABF5F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823" w:type="dxa"/>
          </w:tcPr>
          <w:p w14:paraId="15DF69D2" w14:textId="4F409C2D" w:rsidR="000F3BF7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Жақсартылған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лёссті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жыныстардағы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фитоценоздың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түрлік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құрамы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және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сукцессиялық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өзгерістері</w:t>
            </w:r>
            <w:proofErr w:type="spellEnd"/>
          </w:p>
        </w:tc>
        <w:tc>
          <w:tcPr>
            <w:tcW w:w="1559" w:type="dxa"/>
          </w:tcPr>
          <w:p w14:paraId="36EB51BD" w14:textId="439AF6DB" w:rsidR="000F3BF7" w:rsidRPr="009E1A2A" w:rsidRDefault="003A643C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7CAB9F31" w14:textId="626F1830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 xml:space="preserve">Вестник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КазНПУ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имени Абая. Серия «Естественно-географические науки» №1 (23), 2010, С.48-50. </w:t>
            </w:r>
            <w:proofErr w:type="gramStart"/>
            <w:r w:rsidRPr="002E31C3">
              <w:rPr>
                <w:rFonts w:ascii="Times New Roman" w:hAnsi="Times New Roman" w:cs="Times New Roman"/>
              </w:rPr>
              <w:t>ISSN :</w:t>
            </w:r>
            <w:proofErr w:type="gramEnd"/>
            <w:r w:rsidRPr="002E31C3">
              <w:rPr>
                <w:rFonts w:ascii="Times New Roman" w:hAnsi="Times New Roman" w:cs="Times New Roman"/>
              </w:rPr>
              <w:t xml:space="preserve"> 3005-6209</w:t>
            </w:r>
          </w:p>
        </w:tc>
        <w:tc>
          <w:tcPr>
            <w:tcW w:w="709" w:type="dxa"/>
          </w:tcPr>
          <w:p w14:paraId="5F070B57" w14:textId="284A3631" w:rsidR="000F3BF7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</w:tcPr>
          <w:p w14:paraId="2C4B0237" w14:textId="26FB5D7B" w:rsidR="000F3BF7" w:rsidRPr="009E1A2A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Тазабекова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Е.Т., </w:t>
            </w:r>
          </w:p>
        </w:tc>
      </w:tr>
      <w:tr w:rsidR="000F3BF7" w:rsidRPr="009E1A2A" w14:paraId="2356099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1F866" w14:textId="30BEDAC3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4823" w:type="dxa"/>
          </w:tcPr>
          <w:p w14:paraId="1B933FEB" w14:textId="18C45907" w:rsidR="000F3BF7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Физико-химические свойства и питательный режим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реплантозема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, сформированного на лёссовых породах предгорий и предгорной равнине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Заилийского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Таласского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Алатау</w:t>
            </w:r>
          </w:p>
        </w:tc>
        <w:tc>
          <w:tcPr>
            <w:tcW w:w="1559" w:type="dxa"/>
          </w:tcPr>
          <w:p w14:paraId="7B07CC32" w14:textId="47D465EF" w:rsidR="000F3BF7" w:rsidRPr="006453B4" w:rsidRDefault="003A643C" w:rsidP="009E1A2A">
            <w:pPr>
              <w:rPr>
                <w:rFonts w:ascii="Times New Roman" w:hAnsi="Times New Roman" w:cs="Times New Roman"/>
              </w:rPr>
            </w:pPr>
            <w:r w:rsidRPr="006453B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75319259" w14:textId="57CDFC3C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E31C3">
              <w:rPr>
                <w:rFonts w:ascii="Times New Roman" w:hAnsi="Times New Roman" w:cs="Times New Roman"/>
              </w:rPr>
              <w:t>Известия НАН РК. Серия биологическая и медицинская. 2010, №1, С.30-33. ISSN 2224-5308</w:t>
            </w:r>
          </w:p>
        </w:tc>
        <w:tc>
          <w:tcPr>
            <w:tcW w:w="709" w:type="dxa"/>
          </w:tcPr>
          <w:p w14:paraId="09C847A9" w14:textId="420DAF45" w:rsidR="000F3BF7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6371E473" w14:textId="173948BE" w:rsidR="000F3BF7" w:rsidRPr="006A42D9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lang w:val="kk-KZ"/>
              </w:rPr>
            </w:pPr>
            <w:r w:rsidRPr="006A42D9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0F3BF7" w:rsidRPr="009E1A2A" w14:paraId="2BF99F7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6768" w14:textId="06A24A08" w:rsidR="000F3BF7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823" w:type="dxa"/>
          </w:tcPr>
          <w:p w14:paraId="0F57B65C" w14:textId="3645FFFA" w:rsidR="000F3BF7" w:rsidRPr="006453B4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6453B4">
              <w:rPr>
                <w:rFonts w:ascii="Times New Roman" w:hAnsi="Times New Roman" w:cs="Times New Roman"/>
              </w:rPr>
              <w:t xml:space="preserve">Гумусовое состояние </w:t>
            </w:r>
            <w:proofErr w:type="spellStart"/>
            <w:r w:rsidRPr="006453B4">
              <w:rPr>
                <w:rFonts w:ascii="Times New Roman" w:hAnsi="Times New Roman" w:cs="Times New Roman"/>
              </w:rPr>
              <w:t>реплантозема</w:t>
            </w:r>
            <w:proofErr w:type="spellEnd"/>
            <w:r w:rsidRPr="006453B4">
              <w:rPr>
                <w:rFonts w:ascii="Times New Roman" w:hAnsi="Times New Roman" w:cs="Times New Roman"/>
              </w:rPr>
              <w:t xml:space="preserve">, сформированного на лёссовых породах предгорий и предгорной равнине </w:t>
            </w:r>
            <w:proofErr w:type="spellStart"/>
            <w:r w:rsidRPr="006453B4">
              <w:rPr>
                <w:rFonts w:ascii="Times New Roman" w:hAnsi="Times New Roman" w:cs="Times New Roman"/>
              </w:rPr>
              <w:t>Заилийского</w:t>
            </w:r>
            <w:proofErr w:type="spellEnd"/>
            <w:r w:rsidRPr="006453B4">
              <w:rPr>
                <w:rFonts w:ascii="Times New Roman" w:hAnsi="Times New Roman" w:cs="Times New Roman"/>
              </w:rPr>
              <w:t xml:space="preserve">, а также </w:t>
            </w:r>
            <w:proofErr w:type="spellStart"/>
            <w:r w:rsidRPr="006453B4">
              <w:rPr>
                <w:rFonts w:ascii="Times New Roman" w:hAnsi="Times New Roman" w:cs="Times New Roman"/>
              </w:rPr>
              <w:t>Таласского</w:t>
            </w:r>
            <w:proofErr w:type="spellEnd"/>
            <w:r w:rsidRPr="006453B4">
              <w:rPr>
                <w:rFonts w:ascii="Times New Roman" w:hAnsi="Times New Roman" w:cs="Times New Roman"/>
              </w:rPr>
              <w:t xml:space="preserve"> Алатау</w:t>
            </w:r>
          </w:p>
        </w:tc>
        <w:tc>
          <w:tcPr>
            <w:tcW w:w="1559" w:type="dxa"/>
          </w:tcPr>
          <w:p w14:paraId="32FB9607" w14:textId="453910DC" w:rsidR="000F3BF7" w:rsidRPr="006453B4" w:rsidRDefault="003A643C" w:rsidP="009E1A2A">
            <w:pPr>
              <w:rPr>
                <w:rFonts w:ascii="Times New Roman" w:hAnsi="Times New Roman" w:cs="Times New Roman"/>
              </w:rPr>
            </w:pPr>
            <w:r w:rsidRPr="006453B4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78B763A1" w14:textId="31F5C169" w:rsidR="000F3BF7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 – Поиск. Серия естественно-технических наук. 2010, №1. С.60-64 ISSN-1560-1730.</w:t>
            </w:r>
          </w:p>
        </w:tc>
        <w:tc>
          <w:tcPr>
            <w:tcW w:w="709" w:type="dxa"/>
          </w:tcPr>
          <w:p w14:paraId="2E761691" w14:textId="2209D01F" w:rsidR="000F3BF7" w:rsidRPr="006A42D9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6A42D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034C94EB" w14:textId="0BA85507" w:rsidR="000F3BF7" w:rsidRPr="006A42D9" w:rsidRDefault="007017AC" w:rsidP="009E1A2A">
            <w:pPr>
              <w:shd w:val="clear" w:color="auto" w:fill="FFFFFF"/>
              <w:rPr>
                <w:rFonts w:ascii="Times New Roman" w:hAnsi="Times New Roman" w:cs="Times New Roman"/>
                <w:highlight w:val="yellow"/>
                <w:lang w:val="kk-KZ"/>
              </w:rPr>
            </w:pPr>
            <w:r w:rsidRPr="006A42D9"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  <w:tr w:rsidR="001F6675" w:rsidRPr="009E1A2A" w14:paraId="3CA9196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2CCBC" w14:textId="3A4075F3" w:rsidR="001F6675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823" w:type="dxa"/>
          </w:tcPr>
          <w:p w14:paraId="1B7511F4" w14:textId="3D6F7BC4" w:rsidR="001F6675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«</w:t>
            </w:r>
            <w:proofErr w:type="spellStart"/>
            <w:r w:rsidRPr="009E1A2A">
              <w:rPr>
                <w:rFonts w:ascii="Times New Roman" w:hAnsi="Times New Roman" w:cs="Times New Roman"/>
              </w:rPr>
              <w:t>Теңізшевройль</w:t>
            </w:r>
            <w:proofErr w:type="spellEnd"/>
            <w:r w:rsidRPr="009E1A2A">
              <w:rPr>
                <w:rFonts w:ascii="Times New Roman" w:hAnsi="Times New Roman" w:cs="Times New Roman"/>
              </w:rPr>
              <w:t>» ЖШС «</w:t>
            </w:r>
            <w:proofErr w:type="spellStart"/>
            <w:r w:rsidRPr="009E1A2A">
              <w:rPr>
                <w:rFonts w:ascii="Times New Roman" w:hAnsi="Times New Roman" w:cs="Times New Roman"/>
              </w:rPr>
              <w:t>Теңіз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кен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орны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аумағында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карьерлермен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бүлінген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жерлерді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қайта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қалпына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келтіру</w:t>
            </w:r>
            <w:proofErr w:type="spellEnd"/>
          </w:p>
        </w:tc>
        <w:tc>
          <w:tcPr>
            <w:tcW w:w="1559" w:type="dxa"/>
          </w:tcPr>
          <w:p w14:paraId="753E8651" w14:textId="32AC04ED" w:rsidR="001F6675" w:rsidRPr="009E1A2A" w:rsidRDefault="003A643C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7AB3D8F8" w14:textId="59358E10" w:rsidR="001F6675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2009, №2. С. 117-121. ISSN 2304-3334</w:t>
            </w:r>
          </w:p>
        </w:tc>
        <w:tc>
          <w:tcPr>
            <w:tcW w:w="709" w:type="dxa"/>
          </w:tcPr>
          <w:p w14:paraId="6097928F" w14:textId="6D81F7DF" w:rsidR="001F6675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2" w:type="dxa"/>
          </w:tcPr>
          <w:p w14:paraId="31DE6A84" w14:textId="2B69DC68" w:rsidR="001F6675" w:rsidRPr="009E1A2A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Дүйсенбеков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Ж.С.,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Дүйсенбеков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С.Л.</w:t>
            </w:r>
          </w:p>
        </w:tc>
      </w:tr>
      <w:tr w:rsidR="001F6675" w:rsidRPr="009E1A2A" w14:paraId="597E82A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E936" w14:textId="674301A4" w:rsidR="001F6675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823" w:type="dxa"/>
          </w:tcPr>
          <w:p w14:paraId="18779569" w14:textId="65C39AEF" w:rsidR="001F6675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Солтүстік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Қазақстан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облысы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агроценозының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экологиялық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жағдайын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бағалау</w:t>
            </w:r>
            <w:proofErr w:type="spellEnd"/>
          </w:p>
        </w:tc>
        <w:tc>
          <w:tcPr>
            <w:tcW w:w="1559" w:type="dxa"/>
          </w:tcPr>
          <w:p w14:paraId="3EAB99FD" w14:textId="6CA80076" w:rsidR="001F6675" w:rsidRPr="009E1A2A" w:rsidRDefault="003A643C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583F4544" w14:textId="6EAACB1F" w:rsidR="001F6675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2007, №2. ISSN 2304-3334</w:t>
            </w:r>
          </w:p>
        </w:tc>
        <w:tc>
          <w:tcPr>
            <w:tcW w:w="709" w:type="dxa"/>
          </w:tcPr>
          <w:p w14:paraId="0E51310D" w14:textId="2E0F1236" w:rsidR="001F6675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2" w:type="dxa"/>
          </w:tcPr>
          <w:p w14:paraId="5BD3700D" w14:textId="53D2A344" w:rsidR="001F6675" w:rsidRPr="009E1A2A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Мыргиясова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М.А.</w:t>
            </w:r>
          </w:p>
        </w:tc>
      </w:tr>
      <w:tr w:rsidR="001F6675" w:rsidRPr="009E1A2A" w14:paraId="7448FA5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68BFD" w14:textId="53D9D2E6" w:rsidR="001F6675" w:rsidRPr="009E1A2A" w:rsidRDefault="001F6675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4823" w:type="dxa"/>
          </w:tcPr>
          <w:p w14:paraId="6325509C" w14:textId="625113B9" w:rsidR="001F6675" w:rsidRPr="009E1A2A" w:rsidRDefault="001F6675" w:rsidP="00086087">
            <w:pPr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Алматы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және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Шымкент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қалалары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маңындағы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қалпына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келтірілген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жерлердің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экологиялық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жағдайы</w:t>
            </w:r>
            <w:proofErr w:type="spellEnd"/>
          </w:p>
        </w:tc>
        <w:tc>
          <w:tcPr>
            <w:tcW w:w="1559" w:type="dxa"/>
          </w:tcPr>
          <w:p w14:paraId="29925980" w14:textId="59EC24BC" w:rsidR="001F6675" w:rsidRPr="009E1A2A" w:rsidRDefault="003A643C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6E803B65" w14:textId="03E853A4" w:rsidR="001F6675" w:rsidRPr="002E31C3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2E31C3">
              <w:rPr>
                <w:rFonts w:ascii="Times New Roman" w:hAnsi="Times New Roman" w:cs="Times New Roman"/>
              </w:rPr>
              <w:t>Ізденістер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Нәтижелер</w:t>
            </w:r>
            <w:proofErr w:type="spellEnd"/>
            <w:r w:rsidRPr="002E31C3">
              <w:rPr>
                <w:rFonts w:ascii="Times New Roman" w:hAnsi="Times New Roman" w:cs="Times New Roman"/>
              </w:rPr>
              <w:t xml:space="preserve">-Исследования, результаты. Научный журнал, выпускаемый ежеквартально в </w:t>
            </w:r>
            <w:proofErr w:type="spellStart"/>
            <w:r w:rsidRPr="002E31C3">
              <w:rPr>
                <w:rFonts w:ascii="Times New Roman" w:hAnsi="Times New Roman" w:cs="Times New Roman"/>
              </w:rPr>
              <w:t>КазНАУ</w:t>
            </w:r>
            <w:proofErr w:type="spellEnd"/>
            <w:r w:rsidRPr="002E31C3">
              <w:rPr>
                <w:rFonts w:ascii="Times New Roman" w:hAnsi="Times New Roman" w:cs="Times New Roman"/>
              </w:rPr>
              <w:t>, Алматы, 2007, №2. ISSN 2304-3334</w:t>
            </w:r>
          </w:p>
        </w:tc>
        <w:tc>
          <w:tcPr>
            <w:tcW w:w="709" w:type="dxa"/>
          </w:tcPr>
          <w:p w14:paraId="48737EDD" w14:textId="133A602F" w:rsidR="001F6675" w:rsidRPr="009E1A2A" w:rsidRDefault="006A42D9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2" w:type="dxa"/>
          </w:tcPr>
          <w:p w14:paraId="11D6B0CA" w14:textId="3E564C3D" w:rsidR="001F6675" w:rsidRPr="009E1A2A" w:rsidRDefault="001F6675" w:rsidP="009E1A2A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Манапқызы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Ардақ</w:t>
            </w:r>
            <w:proofErr w:type="spellEnd"/>
          </w:p>
        </w:tc>
      </w:tr>
      <w:tr w:rsidR="00ED4439" w:rsidRPr="009E1A2A" w14:paraId="727E6BD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064B" w14:textId="77777777" w:rsidR="00ED4439" w:rsidRPr="009E1A2A" w:rsidRDefault="00ED4439" w:rsidP="009E1A2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846BD" w14:textId="3191B4B7" w:rsidR="00ED4439" w:rsidRPr="009E1A2A" w:rsidRDefault="00ED4439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Статьи, опубликованные в других научных журналах и изданиях</w:t>
            </w:r>
          </w:p>
        </w:tc>
      </w:tr>
      <w:tr w:rsidR="00E40CBF" w:rsidRPr="00B9131E" w14:paraId="7770112A" w14:textId="77777777" w:rsidTr="00C5280D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2A96E" w14:textId="77777777" w:rsidR="00E40CBF" w:rsidRPr="00C505D3" w:rsidRDefault="00E40CBF" w:rsidP="00C5280D">
            <w:pPr>
              <w:rPr>
                <w:rFonts w:ascii="Times New Roman" w:hAnsi="Times New Roman" w:cs="Times New Roman"/>
                <w:lang w:val="en-US"/>
              </w:rPr>
            </w:pPr>
            <w:r w:rsidRPr="00C505D3"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4823" w:type="dxa"/>
          </w:tcPr>
          <w:p w14:paraId="52CAB016" w14:textId="77777777" w:rsidR="00E40CBF" w:rsidRPr="00C505D3" w:rsidRDefault="00E40CBF" w:rsidP="00C5280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505D3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Revitalizing degraded rural landscapes: approaches and strategies for ecological restoration. </w:t>
            </w:r>
          </w:p>
        </w:tc>
        <w:tc>
          <w:tcPr>
            <w:tcW w:w="1559" w:type="dxa"/>
          </w:tcPr>
          <w:p w14:paraId="44D20EA3" w14:textId="565FD311" w:rsidR="00E40CBF" w:rsidRPr="00E40CBF" w:rsidRDefault="00E40CBF" w:rsidP="00C5280D">
            <w:pPr>
              <w:rPr>
                <w:rFonts w:ascii="Times New Roman" w:hAnsi="Times New Roman" w:cs="Times New Roman"/>
              </w:rPr>
            </w:pPr>
            <w:proofErr w:type="spellStart"/>
            <w:r w:rsidRPr="00C505D3">
              <w:rPr>
                <w:rFonts w:ascii="Times New Roman" w:hAnsi="Times New Roman" w:cs="Times New Roman"/>
                <w:lang w:val="en-US"/>
              </w:rPr>
              <w:t>электрон</w:t>
            </w:r>
            <w:r>
              <w:rPr>
                <w:rFonts w:ascii="Times New Roman" w:hAnsi="Times New Roman" w:cs="Times New Roman"/>
              </w:rPr>
              <w:t>ный</w:t>
            </w:r>
            <w:proofErr w:type="spellEnd"/>
          </w:p>
        </w:tc>
        <w:tc>
          <w:tcPr>
            <w:tcW w:w="5103" w:type="dxa"/>
          </w:tcPr>
          <w:p w14:paraId="49886A77" w14:textId="77777777" w:rsidR="00E40CBF" w:rsidRPr="00E40CBF" w:rsidRDefault="00E40CBF" w:rsidP="00C5280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</w:pPr>
            <w:r w:rsidRPr="00E40CBF"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  <w:t>Environmental Reports 6 (2024): 23-30. https://doi.org/10.51470/ER.2024.6.2.23</w:t>
            </w:r>
          </w:p>
        </w:tc>
        <w:tc>
          <w:tcPr>
            <w:tcW w:w="709" w:type="dxa"/>
          </w:tcPr>
          <w:p w14:paraId="11693C9D" w14:textId="77777777" w:rsidR="00E40CBF" w:rsidRPr="00C505D3" w:rsidRDefault="00E40CBF" w:rsidP="00C5280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40CBF"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  <w:t xml:space="preserve"> </w:t>
            </w:r>
            <w:r w:rsidRPr="00C505D3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FD4C" w14:textId="77777777" w:rsidR="00E40CBF" w:rsidRPr="00E40CBF" w:rsidRDefault="00E40CBF" w:rsidP="00C5280D">
            <w:pPr>
              <w:rPr>
                <w:rFonts w:ascii="Times New Roman" w:hAnsi="Times New Roman" w:cs="Times New Roman"/>
                <w:lang w:val="fr-FR"/>
              </w:rPr>
            </w:pPr>
            <w:r w:rsidRPr="00E40CBF">
              <w:rPr>
                <w:rFonts w:ascii="Times New Roman" w:eastAsia="Times New Roman" w:hAnsi="Times New Roman" w:cs="Times New Roman"/>
                <w:color w:val="000000"/>
                <w:lang w:val="fr-FR" w:eastAsia="ru-RU"/>
              </w:rPr>
              <w:t>Yelikbayev, B., Correa, E. J. A., Al-Ani, L. K., Duarte, N. F., &amp; Pagano, M. C.</w:t>
            </w:r>
          </w:p>
        </w:tc>
      </w:tr>
      <w:tr w:rsidR="00505C4F" w:rsidRPr="009E1A2A" w14:paraId="022F7521" w14:textId="77777777" w:rsidTr="0062556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8102E" w14:textId="77777777" w:rsidR="00505C4F" w:rsidRPr="008112C0" w:rsidRDefault="00505C4F" w:rsidP="009E1A2A">
            <w:pPr>
              <w:rPr>
                <w:rFonts w:ascii="Times New Roman" w:hAnsi="Times New Roman" w:cs="Times New Roman"/>
                <w:lang w:val="fr-FR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174EC" w14:textId="77777777" w:rsidR="00505C4F" w:rsidRPr="009E1A2A" w:rsidRDefault="00505C4F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t>Международные научно-практические конференции</w:t>
            </w:r>
          </w:p>
        </w:tc>
      </w:tr>
      <w:tr w:rsidR="007073C7" w:rsidRPr="00F83EEC" w14:paraId="2AB5246D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0D765" w14:textId="47840BA2" w:rsidR="007073C7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  <w:r w:rsidR="006A7657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</w:tcPr>
          <w:p w14:paraId="748403E5" w14:textId="6BE7EFAB" w:rsidR="007073C7" w:rsidRPr="009E1A2A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Влияние работы химических предприятий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казахстана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на окружающую среду и оценка работы этих предприятий в области</w:t>
            </w:r>
          </w:p>
        </w:tc>
        <w:tc>
          <w:tcPr>
            <w:tcW w:w="1559" w:type="dxa"/>
          </w:tcPr>
          <w:p w14:paraId="07966FF7" w14:textId="7C4685F3" w:rsidR="007073C7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3D19789A" w14:textId="750DD2E0" w:rsidR="007073C7" w:rsidRPr="009E1A2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Охраны окружающей среды «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International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Satbayev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Conference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2023 (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Сәтбаев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оқулары-2023).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Ғылым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және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технологиялар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идеядан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өндіріске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ендіруге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дейін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 «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International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Satbayev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Conference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2023 </w:t>
            </w: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(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Satbayev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Conference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- 2023).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Science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and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technology</w:t>
            </w:r>
            <w:proofErr w:type="spellEnd"/>
            <w:proofErr w:type="gram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from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idea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to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implementation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»:  Материалы  Международной  научно-практической конференции – Алматы: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КазНИТУ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2023.-Том 1.- 291 с. – Англ.,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каз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., рус,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Volume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1, 245-250</w:t>
            </w:r>
          </w:p>
          <w:p w14:paraId="15348989" w14:textId="77777777" w:rsidR="007073C7" w:rsidRPr="009E1A2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ISBN 978-601-323-379-6,</w:t>
            </w:r>
          </w:p>
          <w:p w14:paraId="31520F4D" w14:textId="1B8CFB3A" w:rsidR="007073C7" w:rsidRPr="009E1A2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https://doi.org/10.51301/ISC.2023.v1.38</w:t>
            </w:r>
          </w:p>
        </w:tc>
        <w:tc>
          <w:tcPr>
            <w:tcW w:w="709" w:type="dxa"/>
          </w:tcPr>
          <w:p w14:paraId="3421DC22" w14:textId="35114C89" w:rsidR="007073C7" w:rsidRPr="006A42D9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5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89065" w14:textId="77777777" w:rsidR="007073C7" w:rsidRPr="007017AC" w:rsidRDefault="007073C7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7017AC">
              <w:rPr>
                <w:rFonts w:ascii="Times New Roman" w:hAnsi="Times New Roman" w:cs="Times New Roman"/>
              </w:rPr>
              <w:t>Г</w:t>
            </w:r>
            <w:r w:rsidRPr="007017AC">
              <w:rPr>
                <w:rFonts w:ascii="Times New Roman" w:hAnsi="Times New Roman" w:cs="Times New Roman"/>
                <w:lang w:val="en-US"/>
              </w:rPr>
              <w:t>.</w:t>
            </w:r>
            <w:r w:rsidRPr="007017AC">
              <w:rPr>
                <w:rFonts w:ascii="Times New Roman" w:hAnsi="Times New Roman" w:cs="Times New Roman"/>
              </w:rPr>
              <w:t>Ә</w:t>
            </w:r>
            <w:r w:rsidRPr="007017AC">
              <w:rPr>
                <w:rFonts w:ascii="Times New Roman" w:hAnsi="Times New Roman" w:cs="Times New Roman"/>
                <w:lang w:val="en-US"/>
              </w:rPr>
              <w:t>.</w:t>
            </w:r>
            <w:proofErr w:type="spellStart"/>
            <w:r w:rsidRPr="007017AC">
              <w:rPr>
                <w:rFonts w:ascii="Times New Roman" w:hAnsi="Times New Roman" w:cs="Times New Roman"/>
              </w:rPr>
              <w:t>Ғали</w:t>
            </w:r>
            <w:proofErr w:type="spellEnd"/>
            <w:r w:rsidRPr="007017AC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1206D20E" w14:textId="71E1D81B" w:rsidR="007073C7" w:rsidRPr="009E1A2A" w:rsidRDefault="007073C7" w:rsidP="009E1A2A">
            <w:pPr>
              <w:rPr>
                <w:rFonts w:ascii="Times New Roman" w:hAnsi="Times New Roman" w:cs="Times New Roman"/>
                <w:u w:val="single"/>
                <w:lang w:val="en-US"/>
              </w:rPr>
            </w:pPr>
          </w:p>
        </w:tc>
      </w:tr>
      <w:tr w:rsidR="007073C7" w:rsidRPr="009E1A2A" w14:paraId="6F2719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99C3E" w14:textId="5146C573" w:rsidR="007073C7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  <w:r w:rsidR="006A7657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23" w:type="dxa"/>
          </w:tcPr>
          <w:p w14:paraId="6B0BCBDD" w14:textId="7CD963C7" w:rsidR="007073C7" w:rsidRPr="009E1A2A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9E1A2A">
              <w:rPr>
                <w:rFonts w:ascii="Times New Roman" w:hAnsi="Times New Roman" w:cs="Times New Roman"/>
                <w:lang w:val="en-US"/>
              </w:rPr>
              <w:t>Study of Longtime Soil Formation on Overgrown Quarry on the South of Kazakhstan</w:t>
            </w:r>
          </w:p>
        </w:tc>
        <w:tc>
          <w:tcPr>
            <w:tcW w:w="1559" w:type="dxa"/>
          </w:tcPr>
          <w:p w14:paraId="3E98D938" w14:textId="300DB30E" w:rsidR="007073C7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08D1FD9B" w14:textId="4B455871" w:rsidR="007073C7" w:rsidRPr="009E1A2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International Conference on Earth, Environment and Life sciences (EELS-2014) Dec. 23-24, 2014 Dubai (UAE). </w:t>
            </w: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P.130-133. ISBN 978-93-84422-02-8</w:t>
            </w:r>
          </w:p>
        </w:tc>
        <w:tc>
          <w:tcPr>
            <w:tcW w:w="709" w:type="dxa"/>
          </w:tcPr>
          <w:p w14:paraId="7AFAE8FD" w14:textId="73B20313" w:rsidR="007073C7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2F45" w14:textId="3FD3178F" w:rsidR="007073C7" w:rsidRPr="00F83EEC" w:rsidRDefault="00F83EEC" w:rsidP="009E1A2A">
            <w:pPr>
              <w:rPr>
                <w:rFonts w:ascii="Times New Roman" w:hAnsi="Times New Roman" w:cs="Times New Roman"/>
              </w:rPr>
            </w:pPr>
            <w:r w:rsidRPr="00F83EEC">
              <w:rPr>
                <w:rFonts w:ascii="Times New Roman" w:hAnsi="Times New Roman" w:cs="Times New Roman"/>
              </w:rPr>
              <w:t>-</w:t>
            </w:r>
          </w:p>
        </w:tc>
      </w:tr>
      <w:tr w:rsidR="007073C7" w:rsidRPr="009E1A2A" w14:paraId="2BD30FE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5159" w14:textId="7568C1A1" w:rsidR="007073C7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  <w:r w:rsidR="006A7657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3" w:type="dxa"/>
          </w:tcPr>
          <w:p w14:paraId="6BDB7070" w14:textId="36D89278" w:rsidR="007073C7" w:rsidRPr="009E1A2A" w:rsidRDefault="007073C7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Биологическая активность темно-каштановой почвы в зависимости от длительного и систематического применения удобрений</w:t>
            </w:r>
          </w:p>
        </w:tc>
        <w:tc>
          <w:tcPr>
            <w:tcW w:w="1559" w:type="dxa"/>
          </w:tcPr>
          <w:p w14:paraId="5C755FDD" w14:textId="07B8A138" w:rsidR="007073C7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1DEB7FC6" w14:textId="077D4CF5" w:rsidR="007073C7" w:rsidRPr="009E1A2A" w:rsidRDefault="007073C7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Материалы Международной научно-практической конференции молодых ученых МОЛОДЕЖЬ И ИННОВАЦИИ – 2015 Белоруссия (г. Горки, 27–29 мая 2015 г.)</w:t>
            </w:r>
          </w:p>
        </w:tc>
        <w:tc>
          <w:tcPr>
            <w:tcW w:w="709" w:type="dxa"/>
          </w:tcPr>
          <w:p w14:paraId="6E918447" w14:textId="0F2CF1E8" w:rsidR="007073C7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D4E57" w14:textId="77777777" w:rsidR="00F83EEC" w:rsidRDefault="007073C7" w:rsidP="009E1A2A">
            <w:pPr>
              <w:rPr>
                <w:rFonts w:ascii="Times New Roman" w:hAnsi="Times New Roman" w:cs="Times New Roman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Шибикеева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А.М.,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Елешев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Р.Е., </w:t>
            </w:r>
          </w:p>
          <w:p w14:paraId="5F8C7E38" w14:textId="1E532F2F" w:rsidR="007073C7" w:rsidRPr="009E1A2A" w:rsidRDefault="007073C7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Иванов А.Л.,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Малимбаева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А.Д.</w:t>
            </w:r>
          </w:p>
        </w:tc>
      </w:tr>
      <w:tr w:rsidR="00B820BD" w:rsidRPr="009E1A2A" w14:paraId="3E3F5E3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3CF8" w14:textId="7F851C98" w:rsidR="00B820BD" w:rsidRPr="006A7657" w:rsidRDefault="00375009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3</w:t>
            </w:r>
            <w:r w:rsidR="006A7657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823" w:type="dxa"/>
          </w:tcPr>
          <w:p w14:paraId="0978DB53" w14:textId="7AC251B2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Динамика микробиоценоза на деградированных почвах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карасайского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полигона твердых бытовых отходов Алматы</w:t>
            </w:r>
          </w:p>
        </w:tc>
        <w:tc>
          <w:tcPr>
            <w:tcW w:w="1559" w:type="dxa"/>
          </w:tcPr>
          <w:p w14:paraId="7C82C1E9" w14:textId="124C5FDE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6879C4B0" w14:textId="77777777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Журнал "Успехи современного естествознания", 2014, № 5, часть 1, С.208-210</w:t>
            </w:r>
          </w:p>
          <w:p w14:paraId="227B8A54" w14:textId="77777777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Рациональное использование природных биологических ресурсов, ИТАЛИЯ (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Рим+Флоренция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12-19 апреля 2014 г.</w:t>
            </w:r>
          </w:p>
          <w:p w14:paraId="3F5601C7" w14:textId="78766BB0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http://www.rae.ru/use/?section=content&amp;op=show_article&amp;article_id=10002733</w:t>
            </w:r>
          </w:p>
        </w:tc>
        <w:tc>
          <w:tcPr>
            <w:tcW w:w="709" w:type="dxa"/>
          </w:tcPr>
          <w:p w14:paraId="618F0C21" w14:textId="4A490A74" w:rsidR="00B820BD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129DA" w14:textId="7845CDCD" w:rsidR="00B820BD" w:rsidRPr="009E1A2A" w:rsidRDefault="00B820BD" w:rsidP="009E1A2A">
            <w:pPr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Джамалова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Г.А.,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Свирко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Е.А.</w:t>
            </w:r>
          </w:p>
        </w:tc>
      </w:tr>
      <w:tr w:rsidR="00B820BD" w:rsidRPr="009E1A2A" w14:paraId="4A7BCFF2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B450" w14:textId="7CBDB543" w:rsidR="00B820BD" w:rsidRPr="006A7657" w:rsidRDefault="006A7657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4823" w:type="dxa"/>
          </w:tcPr>
          <w:p w14:paraId="0E4F2B9F" w14:textId="5179B08E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9E1A2A">
              <w:rPr>
                <w:rFonts w:ascii="Times New Roman" w:hAnsi="Times New Roman" w:cs="Times New Roman"/>
                <w:lang w:val="en-US"/>
              </w:rPr>
              <w:t>Carbon Sequestration on reclaimed loess soils on the South-East of Kazakhstan</w:t>
            </w:r>
          </w:p>
        </w:tc>
        <w:tc>
          <w:tcPr>
            <w:tcW w:w="1559" w:type="dxa"/>
          </w:tcPr>
          <w:p w14:paraId="0E491BFA" w14:textId="704959CD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5C2F58D" w14:textId="7AC6019A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10th International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Phytotechnologies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Conference, 1-4 October 2013, Holiday Inn Syracuse/Liverpool, Liverpool, NY, USA, P.338.</w:t>
            </w:r>
          </w:p>
        </w:tc>
        <w:tc>
          <w:tcPr>
            <w:tcW w:w="709" w:type="dxa"/>
          </w:tcPr>
          <w:p w14:paraId="4352F0BF" w14:textId="6F22CE51" w:rsidR="00B820BD" w:rsidRPr="006A42D9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AB703" w14:textId="5FCD7F0C" w:rsidR="00B820BD" w:rsidRPr="00F83EEC" w:rsidRDefault="00F83EEC" w:rsidP="009E1A2A">
            <w:pPr>
              <w:rPr>
                <w:rFonts w:ascii="Times New Roman" w:hAnsi="Times New Roman" w:cs="Times New Roman"/>
              </w:rPr>
            </w:pPr>
            <w:r w:rsidRPr="00F83EEC">
              <w:rPr>
                <w:rFonts w:ascii="Times New Roman" w:hAnsi="Times New Roman" w:cs="Times New Roman"/>
              </w:rPr>
              <w:t>-</w:t>
            </w:r>
          </w:p>
        </w:tc>
      </w:tr>
      <w:tr w:rsidR="00B820BD" w:rsidRPr="009E1A2A" w14:paraId="167AC1F9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60312" w14:textId="655A4A3A" w:rsidR="00B820BD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4823" w:type="dxa"/>
          </w:tcPr>
          <w:p w14:paraId="1870759A" w14:textId="0BD3B85D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en-US"/>
              </w:rPr>
            </w:pPr>
            <w:r w:rsidRPr="009E1A2A">
              <w:rPr>
                <w:rFonts w:ascii="Times New Roman" w:hAnsi="Times New Roman" w:cs="Times New Roman"/>
                <w:lang w:val="en-US"/>
              </w:rPr>
              <w:t>Soil Formation in Reclaimed Loess in the South-Eastern Kazakhstan</w:t>
            </w:r>
          </w:p>
        </w:tc>
        <w:tc>
          <w:tcPr>
            <w:tcW w:w="1559" w:type="dxa"/>
          </w:tcPr>
          <w:p w14:paraId="2D5C40EE" w14:textId="2C7F7039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4733B5D7" w14:textId="1F86BD48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10th International </w:t>
            </w:r>
            <w:proofErr w:type="spellStart"/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Phytotechnologies</w:t>
            </w:r>
            <w:proofErr w:type="spellEnd"/>
            <w:r w:rsidRPr="009E1A2A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Conference, 1-4 October 2013, Holiday Inn Syracuse/Liverpool, Liverpool, NY, USA, P.286.</w:t>
            </w:r>
          </w:p>
        </w:tc>
        <w:tc>
          <w:tcPr>
            <w:tcW w:w="709" w:type="dxa"/>
          </w:tcPr>
          <w:p w14:paraId="25D3C89B" w14:textId="2551F2E3" w:rsidR="00B820BD" w:rsidRPr="006A42D9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3B16F" w14:textId="4D5A0D5C" w:rsidR="00B820BD" w:rsidRPr="00F83EEC" w:rsidRDefault="00F83EEC" w:rsidP="009E1A2A">
            <w:pPr>
              <w:rPr>
                <w:rFonts w:ascii="Times New Roman" w:hAnsi="Times New Roman" w:cs="Times New Roman"/>
              </w:rPr>
            </w:pPr>
            <w:r w:rsidRPr="00F83EEC">
              <w:rPr>
                <w:rFonts w:ascii="Times New Roman" w:hAnsi="Times New Roman" w:cs="Times New Roman"/>
              </w:rPr>
              <w:t>-</w:t>
            </w:r>
          </w:p>
        </w:tc>
      </w:tr>
      <w:tr w:rsidR="00B820BD" w:rsidRPr="009E1A2A" w14:paraId="462A9B64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66603" w14:textId="1C269D38" w:rsidR="00B820BD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823" w:type="dxa"/>
          </w:tcPr>
          <w:p w14:paraId="49442907" w14:textId="610BE9F5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Изменение общих физических свойств лёссовых пород в результате почвообразования</w:t>
            </w:r>
          </w:p>
        </w:tc>
        <w:tc>
          <w:tcPr>
            <w:tcW w:w="1559" w:type="dxa"/>
          </w:tcPr>
          <w:p w14:paraId="56E6C443" w14:textId="31A6D140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6E042C8F" w14:textId="4967E397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</w:t>
            </w:r>
            <w:proofErr w:type="spellStart"/>
            <w:proofErr w:type="gram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Алматы:КазНТУ</w:t>
            </w:r>
            <w:proofErr w:type="spellEnd"/>
            <w:proofErr w:type="gram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2010. С. 76-78.</w:t>
            </w:r>
          </w:p>
        </w:tc>
        <w:tc>
          <w:tcPr>
            <w:tcW w:w="709" w:type="dxa"/>
          </w:tcPr>
          <w:p w14:paraId="312E4B35" w14:textId="53DFB2E0" w:rsidR="00B820BD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0166" w14:textId="12BF6F39" w:rsidR="00B820BD" w:rsidRPr="009E1A2A" w:rsidRDefault="00B820BD" w:rsidP="009E1A2A">
            <w:pPr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Саданов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А.К.,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Кененбаев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С.Б.</w:t>
            </w:r>
          </w:p>
        </w:tc>
      </w:tr>
      <w:tr w:rsidR="007073C7" w:rsidRPr="009E1A2A" w14:paraId="3A008DB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663C8" w14:textId="51E190D0" w:rsidR="007073C7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823" w:type="dxa"/>
          </w:tcPr>
          <w:p w14:paraId="52EEA228" w14:textId="048A875D" w:rsidR="007073C7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Изменения механического состава лёссовых пород в результате почвообразования</w:t>
            </w:r>
          </w:p>
        </w:tc>
        <w:tc>
          <w:tcPr>
            <w:tcW w:w="1559" w:type="dxa"/>
          </w:tcPr>
          <w:p w14:paraId="27CFC2B5" w14:textId="5B38BF09" w:rsidR="007073C7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686D5BFD" w14:textId="6D0A0950" w:rsidR="007073C7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Труды первой международной научно-практической конференции «Современное состояние и проблемы инженерной экологии, биотехнологии и устойчивого развития». </w:t>
            </w:r>
            <w:proofErr w:type="spellStart"/>
            <w:proofErr w:type="gramStart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Алматы:КазНТУ</w:t>
            </w:r>
            <w:proofErr w:type="spellEnd"/>
            <w:proofErr w:type="gramEnd"/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2010. С. 75-76.</w:t>
            </w:r>
          </w:p>
        </w:tc>
        <w:tc>
          <w:tcPr>
            <w:tcW w:w="709" w:type="dxa"/>
          </w:tcPr>
          <w:p w14:paraId="466EE8A1" w14:textId="5F117B21" w:rsidR="007073C7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F3BA9" w14:textId="551A874B" w:rsidR="007073C7" w:rsidRPr="009E1A2A" w:rsidRDefault="007073C7" w:rsidP="009E1A2A">
            <w:pPr>
              <w:rPr>
                <w:rFonts w:ascii="Times New Roman" w:hAnsi="Times New Roman" w:cs="Times New Roman"/>
                <w:u w:val="single"/>
              </w:rPr>
            </w:pPr>
          </w:p>
        </w:tc>
      </w:tr>
      <w:tr w:rsidR="00B820BD" w:rsidRPr="009E1A2A" w14:paraId="1744B283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6850" w14:textId="482D54F4" w:rsidR="00B820BD" w:rsidRPr="006A7657" w:rsidRDefault="00375009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823" w:type="dxa"/>
          </w:tcPr>
          <w:p w14:paraId="79089AB4" w14:textId="6EAA9E78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Структура микрокомплексов нарушенной экосистемы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Карасайского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полигона ТБО</w:t>
            </w:r>
          </w:p>
        </w:tc>
        <w:tc>
          <w:tcPr>
            <w:tcW w:w="1559" w:type="dxa"/>
          </w:tcPr>
          <w:p w14:paraId="5A23DCD5" w14:textId="0F8AAB4A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CDBB185" w14:textId="196F4937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Международная научно-практическая конференция «OGE/ Техника и технологии ликвидации аварийных разливов нефти и нефтепродуктов, средства пожаротушения объектов» 10-11 ноября. Тезисы докладов. Москва, ЗАО «ТД Турмалин», 2008. С.31-32.</w:t>
            </w:r>
          </w:p>
        </w:tc>
        <w:tc>
          <w:tcPr>
            <w:tcW w:w="709" w:type="dxa"/>
          </w:tcPr>
          <w:p w14:paraId="03360281" w14:textId="3CAD9CD8" w:rsidR="00B820BD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B168" w14:textId="75C51AD0" w:rsidR="00B820BD" w:rsidRPr="009E1A2A" w:rsidRDefault="00B820BD" w:rsidP="009E1A2A">
            <w:pPr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Нуркеев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С.С.,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Джамалова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Г.А.,</w:t>
            </w:r>
            <w:r w:rsidRPr="009E1A2A">
              <w:rPr>
                <w:rFonts w:ascii="Times New Roman" w:hAnsi="Times New Roman" w:cs="Times New Roman"/>
                <w:u w:val="single"/>
              </w:rPr>
              <w:t xml:space="preserve">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Нуркеев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А.С.</w:t>
            </w:r>
          </w:p>
        </w:tc>
      </w:tr>
      <w:tr w:rsidR="00B820BD" w:rsidRPr="009E1A2A" w14:paraId="5860D7C0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F640" w14:textId="2346B561" w:rsidR="00B820BD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823" w:type="dxa"/>
          </w:tcPr>
          <w:p w14:paraId="0E81BD1C" w14:textId="0485F939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Изменения травостоя на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постмелиорированном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лёссе при естественном его зарастании на юго-востоке Казахстана</w:t>
            </w:r>
          </w:p>
        </w:tc>
        <w:tc>
          <w:tcPr>
            <w:tcW w:w="1559" w:type="dxa"/>
          </w:tcPr>
          <w:p w14:paraId="22409611" w14:textId="22E02B59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22C9DB2D" w14:textId="52F47A79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111-113.</w:t>
            </w:r>
          </w:p>
        </w:tc>
        <w:tc>
          <w:tcPr>
            <w:tcW w:w="709" w:type="dxa"/>
          </w:tcPr>
          <w:p w14:paraId="34EA0E63" w14:textId="66C44BB0" w:rsidR="00B820BD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B8EB" w14:textId="25A2A436" w:rsidR="00B820BD" w:rsidRPr="009E1A2A" w:rsidRDefault="00B820BD" w:rsidP="009E1A2A">
            <w:pPr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Мамышов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М.,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Сыбанбаева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М.</w:t>
            </w:r>
          </w:p>
        </w:tc>
      </w:tr>
      <w:tr w:rsidR="00B820BD" w:rsidRPr="009E1A2A" w14:paraId="65B02D7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B99AC" w14:textId="7386DFB5" w:rsidR="00B820BD" w:rsidRPr="006A7657" w:rsidRDefault="002E3826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823" w:type="dxa"/>
          </w:tcPr>
          <w:p w14:paraId="2D231F39" w14:textId="6647FAC6" w:rsidR="00B820BD" w:rsidRPr="009E1A2A" w:rsidRDefault="00B820BD" w:rsidP="00086087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Техногенное загрязнение и снижение плодородия сельскохозяйственных угодий</w:t>
            </w:r>
          </w:p>
        </w:tc>
        <w:tc>
          <w:tcPr>
            <w:tcW w:w="1559" w:type="dxa"/>
          </w:tcPr>
          <w:p w14:paraId="377188FA" w14:textId="49A368C2" w:rsidR="00B820BD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5103" w:type="dxa"/>
          </w:tcPr>
          <w:p w14:paraId="19A0AC4D" w14:textId="7B195B9C" w:rsidR="00B820BD" w:rsidRPr="009E1A2A" w:rsidRDefault="00B820BD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1A2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Сборник материалов международной научно-практической конференции на тему: «Повышение конкурентоспособности сельскохозяйственного производства Казахстана: проблемы, пути решения» (18-19 октября 2007 года), Алматы, 2007, С. 119-120.</w:t>
            </w:r>
          </w:p>
        </w:tc>
        <w:tc>
          <w:tcPr>
            <w:tcW w:w="709" w:type="dxa"/>
          </w:tcPr>
          <w:p w14:paraId="43FEB268" w14:textId="6B66EDF9" w:rsidR="00B820BD" w:rsidRPr="009E1A2A" w:rsidRDefault="006A42D9" w:rsidP="009E1A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0E9C" w14:textId="6B826ED3" w:rsidR="00B820BD" w:rsidRPr="009E1A2A" w:rsidRDefault="00B820BD" w:rsidP="009E1A2A">
            <w:pPr>
              <w:rPr>
                <w:rFonts w:ascii="Times New Roman" w:hAnsi="Times New Roman" w:cs="Times New Roman"/>
                <w:u w:val="single"/>
              </w:rPr>
            </w:pPr>
            <w:proofErr w:type="spellStart"/>
            <w:r w:rsidRPr="009E1A2A">
              <w:rPr>
                <w:rFonts w:ascii="Times New Roman" w:hAnsi="Times New Roman" w:cs="Times New Roman"/>
              </w:rPr>
              <w:t>Мамышов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М., </w:t>
            </w:r>
            <w:proofErr w:type="spellStart"/>
            <w:r w:rsidRPr="009E1A2A">
              <w:rPr>
                <w:rFonts w:ascii="Times New Roman" w:hAnsi="Times New Roman" w:cs="Times New Roman"/>
              </w:rPr>
              <w:t>Сыбанбаева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 М.,</w:t>
            </w:r>
            <w:r w:rsidRPr="009E1A2A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</w:tc>
      </w:tr>
      <w:tr w:rsidR="000F3BF7" w:rsidRPr="009E1A2A" w14:paraId="7992FE41" w14:textId="77777777" w:rsidTr="00625569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C5705" w14:textId="3DCEA9DF" w:rsidR="000F3BF7" w:rsidRPr="009E1A2A" w:rsidRDefault="000F3BF7" w:rsidP="009E1A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A2A">
              <w:rPr>
                <w:rFonts w:ascii="Times New Roman" w:hAnsi="Times New Roman" w:cs="Times New Roman"/>
                <w:b/>
              </w:rPr>
              <w:lastRenderedPageBreak/>
              <w:t>Монографии, учебные пособия</w:t>
            </w:r>
          </w:p>
        </w:tc>
      </w:tr>
      <w:tr w:rsidR="004316CA" w:rsidRPr="00B9131E" w14:paraId="3C6A1DA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69E57" w14:textId="1171B62C" w:rsidR="004316CA" w:rsidRPr="006A7657" w:rsidRDefault="007A3655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823" w:type="dxa"/>
          </w:tcPr>
          <w:p w14:paraId="6E7541A6" w14:textId="2D06E718" w:rsidR="004316CA" w:rsidRPr="00F83EEC" w:rsidRDefault="004316CA" w:rsidP="0008608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Climate Change, Agriculture, Carbon, and Food Security, Climate Change Mitigation and Adaptation to Improve Food Security in South </w:t>
            </w: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AsiaOpen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 source preview,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(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Глава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в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коллективной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F83EEC">
              <w:rPr>
                <w:rFonts w:ascii="Times New Roman" w:hAnsi="Times New Roman" w:cs="Times New Roman"/>
                <w:bCs/>
                <w:color w:val="000000"/>
              </w:rPr>
              <w:t>монографии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2364798A" w14:textId="02759765" w:rsidR="004316CA" w:rsidRPr="00F83EEC" w:rsidRDefault="00C80CCA" w:rsidP="00C30242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электронный</w:t>
            </w:r>
          </w:p>
        </w:tc>
        <w:tc>
          <w:tcPr>
            <w:tcW w:w="5103" w:type="dxa"/>
          </w:tcPr>
          <w:p w14:paraId="60975CE7" w14:textId="5C59DBCE" w:rsidR="004316CA" w:rsidRPr="0087124F" w:rsidRDefault="004316CA" w:rsidP="00317E65">
            <w:pPr>
              <w:rPr>
                <w:rFonts w:ascii="Times New Roman" w:hAnsi="Times New Roman" w:cs="Times New Roman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Climate Change Mitigation and Adaptation to Improve Food Security in South Asia /Edited </w:t>
            </w:r>
            <w:proofErr w:type="gram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By</w:t>
            </w:r>
            <w:proofErr w:type="gramEnd"/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Rafiq Islam, AHM </w:t>
            </w: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Mustafizur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 Rahman, </w:t>
            </w: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Heulin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 Thierry, </w:t>
            </w: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Mannava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 Sivakumar/ 2025 384 Pages 12 Color &amp; 72 B/W Illustrations June 26, 2025 by </w:t>
            </w:r>
            <w:r w:rsidR="00CF231A" w:rsidRPr="00CF231A">
              <w:rPr>
                <w:rFonts w:ascii="Times New Roman" w:hAnsi="Times New Roman" w:cs="Times New Roman"/>
                <w:color w:val="000000"/>
                <w:lang w:val="en-US"/>
              </w:rPr>
              <w:t>CRC Press, A Taylor &amp; Francis Group company</w:t>
            </w:r>
            <w:r w:rsidR="00FA0475" w:rsidRPr="00B9131E">
              <w:rPr>
                <w:rFonts w:ascii="Times New Roman" w:hAnsi="Times New Roman" w:cs="Times New Roman"/>
                <w:color w:val="000000"/>
                <w:lang w:val="en-US"/>
              </w:rPr>
              <w:t>,</w:t>
            </w: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 ISBN 9781032628493</w:t>
            </w:r>
          </w:p>
        </w:tc>
        <w:tc>
          <w:tcPr>
            <w:tcW w:w="709" w:type="dxa"/>
          </w:tcPr>
          <w:p w14:paraId="29D3E57B" w14:textId="13E36CB0" w:rsidR="004316CA" w:rsidRPr="006A42D9" w:rsidRDefault="006A42D9" w:rsidP="009E1A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384</w:t>
            </w:r>
          </w:p>
        </w:tc>
        <w:tc>
          <w:tcPr>
            <w:tcW w:w="2382" w:type="dxa"/>
          </w:tcPr>
          <w:p w14:paraId="3E1CFB69" w14:textId="77777777" w:rsidR="004316CA" w:rsidRPr="0087124F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Islam KR., </w:t>
            </w:r>
          </w:p>
          <w:p w14:paraId="6010CBC1" w14:textId="77777777" w:rsidR="00F83EEC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Khairo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A.M., </w:t>
            </w:r>
          </w:p>
          <w:p w14:paraId="78F744C7" w14:textId="77777777" w:rsidR="00F83EEC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Farhan, M.J., </w:t>
            </w:r>
          </w:p>
          <w:p w14:paraId="4C1F85FD" w14:textId="77777777" w:rsidR="00F83EEC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Irkitbey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A., </w:t>
            </w:r>
          </w:p>
          <w:p w14:paraId="497FE6CD" w14:textId="77777777" w:rsidR="00F83EEC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Didenko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N.O., </w:t>
            </w: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Lavrenko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S., </w:t>
            </w:r>
          </w:p>
          <w:p w14:paraId="78E5CC82" w14:textId="70640E27" w:rsidR="004316CA" w:rsidRPr="0087124F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Bayhan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Y., </w:t>
            </w:r>
          </w:p>
          <w:p w14:paraId="22E37E41" w14:textId="77777777" w:rsidR="004316CA" w:rsidRPr="0087124F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Barik, K., </w:t>
            </w:r>
          </w:p>
          <w:p w14:paraId="3061D140" w14:textId="77777777" w:rsidR="00F83EEC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Aksakal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E.L., </w:t>
            </w: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Razzaghi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S., </w:t>
            </w:r>
          </w:p>
          <w:p w14:paraId="6731CB64" w14:textId="77777777" w:rsidR="00F83EEC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Ahsan, S., </w:t>
            </w:r>
          </w:p>
          <w:p w14:paraId="4117782D" w14:textId="33A54AC2" w:rsidR="004316CA" w:rsidRPr="0087124F" w:rsidRDefault="004316CA" w:rsidP="004316C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Bandaogo</w:t>
            </w:r>
            <w:proofErr w:type="spellEnd"/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, A. Chatterjee, R.</w:t>
            </w:r>
          </w:p>
        </w:tc>
      </w:tr>
      <w:tr w:rsidR="004316CA" w:rsidRPr="00F83EEC" w14:paraId="587EA23B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4B5A" w14:textId="3DE5C5AB" w:rsidR="004316CA" w:rsidRPr="006A7657" w:rsidRDefault="007A3655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823" w:type="dxa"/>
          </w:tcPr>
          <w:p w14:paraId="768F6BA5" w14:textId="5223FC46" w:rsidR="004316CA" w:rsidRPr="00F83EEC" w:rsidRDefault="004316CA" w:rsidP="0008608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Pharmacological Potential of Pigments</w:t>
            </w:r>
            <w:r w:rsidR="00F83EEC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>(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Глава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в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коллективной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F83EEC">
              <w:rPr>
                <w:rFonts w:ascii="Times New Roman" w:hAnsi="Times New Roman" w:cs="Times New Roman"/>
                <w:bCs/>
                <w:color w:val="000000"/>
              </w:rPr>
              <w:t>монографии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>)</w:t>
            </w:r>
            <w:r w:rsidR="00F83EE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59" w:type="dxa"/>
          </w:tcPr>
          <w:p w14:paraId="7721A2BB" w14:textId="00187566" w:rsidR="004316CA" w:rsidRPr="0087124F" w:rsidRDefault="00C80CCA" w:rsidP="009E1A2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электронный</w:t>
            </w:r>
          </w:p>
        </w:tc>
        <w:tc>
          <w:tcPr>
            <w:tcW w:w="5103" w:type="dxa"/>
          </w:tcPr>
          <w:p w14:paraId="606CE1A2" w14:textId="7FFEE86B" w:rsidR="004316CA" w:rsidRPr="00F83EEC" w:rsidRDefault="004316CA" w:rsidP="004316CA">
            <w:pPr>
              <w:rPr>
                <w:rFonts w:ascii="Times New Roman" w:hAnsi="Times New Roman" w:cs="Times New Roman"/>
                <w:color w:val="000000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Biomolecules from Natural Sources: Advances and Applications, 2022 John Wiley &amp; Sons Ltd.  ISBN: 9781119769620 </w:t>
            </w:r>
            <w:hyperlink r:id="rId12" w:history="1">
              <w:r w:rsidR="00F83EEC" w:rsidRPr="00C93EC7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https://doi.org/10.1002/9781119769620.ch4</w:t>
              </w:r>
            </w:hyperlink>
            <w:r w:rsidR="00F83EEC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709" w:type="dxa"/>
          </w:tcPr>
          <w:p w14:paraId="4C18EDE0" w14:textId="3807BBFD" w:rsidR="004316CA" w:rsidRPr="005D3232" w:rsidRDefault="005D3232" w:rsidP="009E1A2A">
            <w:pPr>
              <w:rPr>
                <w:rFonts w:ascii="Times New Roman" w:hAnsi="Times New Roman" w:cs="Times New Roman"/>
                <w:lang w:val="kk-KZ"/>
              </w:rPr>
            </w:pPr>
            <w:r w:rsidRPr="005D3232"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2382" w:type="dxa"/>
          </w:tcPr>
          <w:p w14:paraId="588B9139" w14:textId="77777777" w:rsidR="004316CA" w:rsidRPr="0087124F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fr-FR"/>
              </w:rPr>
              <w:t>M. C. Pagano,</w:t>
            </w:r>
          </w:p>
          <w:p w14:paraId="7D4F2792" w14:textId="77777777" w:rsidR="004316CA" w:rsidRPr="0087124F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fr-FR"/>
              </w:rPr>
              <w:t xml:space="preserve">E. J. A. Corrêa, </w:t>
            </w:r>
          </w:p>
          <w:p w14:paraId="736A8509" w14:textId="3EC56664" w:rsidR="004316CA" w:rsidRPr="0087124F" w:rsidRDefault="004316CA" w:rsidP="00EF576D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N. F. Duarte</w:t>
            </w:r>
          </w:p>
        </w:tc>
      </w:tr>
      <w:tr w:rsidR="004316CA" w:rsidRPr="00F83EEC" w14:paraId="532FE701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5D9E2" w14:textId="65872AB3" w:rsidR="004316CA" w:rsidRPr="006A7657" w:rsidRDefault="007A3655" w:rsidP="004316C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>4</w:t>
            </w:r>
            <w:r w:rsidR="006A7657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823" w:type="dxa"/>
          </w:tcPr>
          <w:p w14:paraId="53D47902" w14:textId="5904CBC3" w:rsidR="004316CA" w:rsidRPr="00F83EEC" w:rsidRDefault="004316CA" w:rsidP="004316CA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Chemical Ecology in Belowground Plant Communication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(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Глава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в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87124F">
              <w:rPr>
                <w:rFonts w:ascii="Times New Roman" w:hAnsi="Times New Roman" w:cs="Times New Roman"/>
                <w:color w:val="000000"/>
              </w:rPr>
              <w:t>коллективной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="00F83EEC" w:rsidRPr="00F83EEC">
              <w:rPr>
                <w:rFonts w:ascii="Times New Roman" w:hAnsi="Times New Roman" w:cs="Times New Roman"/>
                <w:bCs/>
                <w:color w:val="000000"/>
              </w:rPr>
              <w:t>монографии</w:t>
            </w:r>
            <w:r w:rsidR="00F83EEC" w:rsidRPr="00F83EEC">
              <w:rPr>
                <w:rFonts w:ascii="Times New Roman" w:hAnsi="Times New Roman" w:cs="Times New Roman"/>
                <w:color w:val="000000"/>
                <w:lang w:val="en-US"/>
              </w:rPr>
              <w:t xml:space="preserve">) </w:t>
            </w:r>
          </w:p>
        </w:tc>
        <w:tc>
          <w:tcPr>
            <w:tcW w:w="1559" w:type="dxa"/>
          </w:tcPr>
          <w:p w14:paraId="19332DA0" w14:textId="09B2CBCA" w:rsidR="004316CA" w:rsidRPr="00D46EF5" w:rsidRDefault="00C80CCA" w:rsidP="004316CA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электронный</w:t>
            </w:r>
          </w:p>
        </w:tc>
        <w:tc>
          <w:tcPr>
            <w:tcW w:w="5103" w:type="dxa"/>
          </w:tcPr>
          <w:p w14:paraId="5B6A1C2E" w14:textId="7B8E8C5A" w:rsidR="004316CA" w:rsidRPr="006A7657" w:rsidRDefault="004316CA" w:rsidP="00EC3C19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Plant-Microbe Interactions: </w:t>
            </w:r>
            <w:r w:rsidR="00CF231A" w:rsidRPr="00CF231A">
              <w:rPr>
                <w:rFonts w:ascii="Times New Roman" w:hAnsi="Times New Roman" w:cs="Times New Roman"/>
                <w:color w:val="000000"/>
                <w:lang w:val="en-US"/>
              </w:rPr>
              <w:t>CRC Press, A Taylor &amp; Francis Group company</w:t>
            </w: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 xml:space="preserve">, 2022. P.283-290. </w:t>
            </w:r>
            <w:r w:rsidR="00EC3C19" w:rsidRPr="0087124F">
              <w:rPr>
                <w:rFonts w:ascii="Times New Roman" w:hAnsi="Times New Roman" w:cs="Times New Roman"/>
                <w:color w:val="000000"/>
                <w:lang w:val="en-US"/>
              </w:rPr>
              <w:t>ISBN: 978036777442</w:t>
            </w:r>
            <w:r w:rsidR="00EC3C19" w:rsidRPr="00D56237">
              <w:rPr>
                <w:rFonts w:ascii="Times New Roman" w:hAnsi="Times New Roman" w:cs="Times New Roman"/>
                <w:color w:val="000000"/>
                <w:lang w:val="en-US"/>
              </w:rPr>
              <w:t xml:space="preserve">. </w:t>
            </w:r>
            <w:hyperlink r:id="rId13" w:history="1">
              <w:r w:rsidR="00F83EEC" w:rsidRPr="00C93EC7">
                <w:rPr>
                  <w:rStyle w:val="aa"/>
                  <w:rFonts w:ascii="Times New Roman" w:hAnsi="Times New Roman" w:cs="Times New Roman"/>
                  <w:lang w:val="en-US"/>
                </w:rPr>
                <w:t>https://doi.org/10.1201/9781003171416-17</w:t>
              </w:r>
            </w:hyperlink>
            <w:r w:rsidR="00F83EEC" w:rsidRPr="006A7657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10C7EE60" w14:textId="2414FC6C" w:rsidR="004316CA" w:rsidRPr="005D3232" w:rsidRDefault="004C4006" w:rsidP="004316CA">
            <w:pPr>
              <w:rPr>
                <w:rFonts w:ascii="Times New Roman" w:hAnsi="Times New Roman" w:cs="Times New Roman"/>
              </w:rPr>
            </w:pPr>
            <w:r w:rsidRPr="005D323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2" w:type="dxa"/>
          </w:tcPr>
          <w:p w14:paraId="060B848A" w14:textId="77777777" w:rsidR="004316CA" w:rsidRPr="006A4E9F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6A4E9F">
              <w:rPr>
                <w:rFonts w:ascii="Times New Roman" w:hAnsi="Times New Roman" w:cs="Times New Roman"/>
                <w:color w:val="000000"/>
                <w:lang w:val="fr-FR"/>
              </w:rPr>
              <w:t xml:space="preserve">M C Pagano, </w:t>
            </w:r>
          </w:p>
          <w:p w14:paraId="275405E5" w14:textId="77777777" w:rsidR="004316CA" w:rsidRPr="006A4E9F" w:rsidRDefault="004316CA" w:rsidP="004316CA">
            <w:pPr>
              <w:rPr>
                <w:rFonts w:ascii="Times New Roman" w:hAnsi="Times New Roman" w:cs="Times New Roman"/>
                <w:color w:val="000000"/>
                <w:lang w:val="fr-FR"/>
              </w:rPr>
            </w:pPr>
            <w:r w:rsidRPr="006A4E9F">
              <w:rPr>
                <w:rFonts w:ascii="Times New Roman" w:hAnsi="Times New Roman" w:cs="Times New Roman"/>
                <w:color w:val="000000"/>
                <w:lang w:val="fr-FR"/>
              </w:rPr>
              <w:t>E. J.A. Corrêa,</w:t>
            </w:r>
          </w:p>
          <w:p w14:paraId="61108E4C" w14:textId="04AADD7E" w:rsidR="004316CA" w:rsidRPr="0087124F" w:rsidRDefault="004316CA" w:rsidP="004316CA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7124F">
              <w:rPr>
                <w:rFonts w:ascii="Times New Roman" w:hAnsi="Times New Roman" w:cs="Times New Roman"/>
                <w:color w:val="000000"/>
                <w:lang w:val="en-US"/>
              </w:rPr>
              <w:t>N. F. Duarte</w:t>
            </w:r>
          </w:p>
        </w:tc>
      </w:tr>
      <w:tr w:rsidR="00131377" w:rsidRPr="009E1A2A" w14:paraId="35AEA6DE" w14:textId="77777777" w:rsidTr="006A42D9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047" w14:textId="44BC749D" w:rsidR="00131377" w:rsidRPr="006A7657" w:rsidRDefault="006A7657" w:rsidP="009E1A2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49</w:t>
            </w:r>
          </w:p>
        </w:tc>
        <w:tc>
          <w:tcPr>
            <w:tcW w:w="4823" w:type="dxa"/>
          </w:tcPr>
          <w:p w14:paraId="679719B3" w14:textId="77777777" w:rsidR="00131377" w:rsidRPr="009E1A2A" w:rsidRDefault="00131377" w:rsidP="00086087">
            <w:pPr>
              <w:jc w:val="both"/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Утилизация твердых бытовых отходов: аналитический обзор литературы. Монография</w:t>
            </w:r>
          </w:p>
        </w:tc>
        <w:tc>
          <w:tcPr>
            <w:tcW w:w="1559" w:type="dxa"/>
          </w:tcPr>
          <w:p w14:paraId="2AC1D3ED" w14:textId="6BC09144" w:rsidR="00131377" w:rsidRPr="009E1A2A" w:rsidRDefault="00C80CCA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монография</w:t>
            </w:r>
          </w:p>
        </w:tc>
        <w:tc>
          <w:tcPr>
            <w:tcW w:w="5103" w:type="dxa"/>
          </w:tcPr>
          <w:p w14:paraId="68EBF427" w14:textId="0AE8B468" w:rsidR="00131377" w:rsidRPr="009E1A2A" w:rsidRDefault="00131377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>Алматы, Интер Принт, 2018. – 141 с. ISBN 978-601-241-684-8.</w:t>
            </w:r>
          </w:p>
        </w:tc>
        <w:tc>
          <w:tcPr>
            <w:tcW w:w="709" w:type="dxa"/>
          </w:tcPr>
          <w:p w14:paraId="3F0259D4" w14:textId="40C36FCC" w:rsidR="00131377" w:rsidRPr="005D3232" w:rsidRDefault="006A4E9F" w:rsidP="009E1A2A">
            <w:pPr>
              <w:rPr>
                <w:rFonts w:ascii="Times New Roman" w:hAnsi="Times New Roman" w:cs="Times New Roman"/>
                <w:lang w:val="en-US"/>
              </w:rPr>
            </w:pPr>
            <w:r w:rsidRPr="005D3232">
              <w:rPr>
                <w:rFonts w:ascii="Times New Roman" w:hAnsi="Times New Roman" w:cs="Times New Roman"/>
              </w:rPr>
              <w:t>141</w:t>
            </w:r>
            <w:r w:rsidR="00045EE8" w:rsidRPr="005D323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82" w:type="dxa"/>
          </w:tcPr>
          <w:p w14:paraId="583CF5CD" w14:textId="6F124FA8" w:rsidR="00131377" w:rsidRPr="009E1A2A" w:rsidRDefault="00131377" w:rsidP="009E1A2A">
            <w:pPr>
              <w:rPr>
                <w:rFonts w:ascii="Times New Roman" w:hAnsi="Times New Roman" w:cs="Times New Roman"/>
              </w:rPr>
            </w:pPr>
            <w:r w:rsidRPr="009E1A2A">
              <w:rPr>
                <w:rFonts w:ascii="Times New Roman" w:hAnsi="Times New Roman" w:cs="Times New Roman"/>
              </w:rPr>
              <w:t xml:space="preserve">А.В.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Гарабаджиу</w:t>
            </w:r>
            <w:proofErr w:type="spellEnd"/>
            <w:r w:rsidRPr="009E1A2A">
              <w:rPr>
                <w:rFonts w:ascii="Times New Roman" w:hAnsi="Times New Roman" w:cs="Times New Roman"/>
              </w:rPr>
              <w:t xml:space="preserve">, Г.А. </w:t>
            </w:r>
            <w:proofErr w:type="spellStart"/>
            <w:r w:rsidRPr="009E1A2A">
              <w:rPr>
                <w:rFonts w:ascii="Times New Roman" w:hAnsi="Times New Roman" w:cs="Times New Roman"/>
              </w:rPr>
              <w:t>Джамалова</w:t>
            </w:r>
            <w:proofErr w:type="spellEnd"/>
          </w:p>
        </w:tc>
      </w:tr>
    </w:tbl>
    <w:p w14:paraId="1B2C9315" w14:textId="286E266A" w:rsidR="008A7F4C" w:rsidRPr="00F83EEC" w:rsidRDefault="008A7F4C" w:rsidP="007F3421"/>
    <w:sectPr w:rsidR="008A7F4C" w:rsidRPr="00F83EEC" w:rsidSect="00EA5E9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A9234" w14:textId="77777777" w:rsidR="00506555" w:rsidRDefault="00506555" w:rsidP="0045338B">
      <w:pPr>
        <w:spacing w:after="0" w:line="240" w:lineRule="auto"/>
      </w:pPr>
      <w:r>
        <w:separator/>
      </w:r>
    </w:p>
  </w:endnote>
  <w:endnote w:type="continuationSeparator" w:id="0">
    <w:p w14:paraId="1C8FE789" w14:textId="77777777" w:rsidR="00506555" w:rsidRDefault="00506555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4C071" w14:textId="77777777" w:rsidR="00B9131E" w:rsidRDefault="00B9131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7AFCA" w14:textId="77777777" w:rsidR="00971AB0" w:rsidRDefault="00971AB0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87F8184" w14:textId="77777777" w:rsidR="00971AB0" w:rsidRDefault="00971AB0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>
      <w:rPr>
        <w:rFonts w:ascii="Times New Roman" w:hAnsi="Times New Roman" w:cs="Times New Roman"/>
        <w:sz w:val="24"/>
        <w:szCs w:val="24"/>
      </w:rPr>
      <w:t>г.</w:t>
    </w:r>
  </w:p>
  <w:p w14:paraId="4E989A71" w14:textId="5DBA159C" w:rsidR="00971AB0" w:rsidRPr="00B6570F" w:rsidRDefault="00971AB0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>
      <w:rPr>
        <w:rFonts w:ascii="Times New Roman" w:hAnsi="Times New Roman" w:cs="Times New Roman"/>
        <w:sz w:val="24"/>
        <w:szCs w:val="24"/>
      </w:rPr>
      <w:t>Соискатель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>
      <w:rPr>
        <w:rFonts w:ascii="Times New Roman" w:hAnsi="Times New Roman" w:cs="Times New Roman"/>
        <w:sz w:val="24"/>
        <w:szCs w:val="24"/>
      </w:rPr>
      <w:tab/>
      <w:t xml:space="preserve">            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  <w:t xml:space="preserve">            </w:t>
    </w:r>
    <w:r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Б</w:t>
    </w:r>
    <w:r>
      <w:rPr>
        <w:rFonts w:ascii="Times New Roman" w:hAnsi="Times New Roman" w:cs="Times New Roman"/>
        <w:color w:val="000000" w:themeColor="text1"/>
        <w:sz w:val="24"/>
        <w:szCs w:val="24"/>
      </w:rPr>
      <w:t>.</w:t>
    </w:r>
    <w:r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К.</w:t>
    </w:r>
    <w:r>
      <w:rPr>
        <w:rFonts w:ascii="Times New Roman" w:hAnsi="Times New Roman" w:cs="Times New Roman"/>
        <w:color w:val="000000" w:themeColor="text1"/>
        <w:sz w:val="24"/>
        <w:szCs w:val="24"/>
      </w:rPr>
      <w:t xml:space="preserve"> </w:t>
    </w:r>
    <w:r w:rsidRPr="00DC2C59">
      <w:rPr>
        <w:rFonts w:ascii="Times New Roman" w:hAnsi="Times New Roman" w:cs="Times New Roman"/>
        <w:color w:val="000000" w:themeColor="text1"/>
        <w:sz w:val="24"/>
        <w:szCs w:val="24"/>
        <w:lang w:val="kk-KZ"/>
      </w:rPr>
      <w:t>Еликбаев</w:t>
    </w:r>
  </w:p>
  <w:p w14:paraId="4F69B3B2" w14:textId="77777777" w:rsidR="00971AB0" w:rsidRDefault="00971AB0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536A8CB0" w14:textId="77777777" w:rsidR="00B9131E" w:rsidRDefault="00B9131E" w:rsidP="00471B3C">
    <w:pPr>
      <w:spacing w:after="0"/>
      <w:ind w:firstLine="708"/>
      <w:rPr>
        <w:rFonts w:ascii="Times New Roman" w:eastAsia="Times New Roman" w:hAnsi="Times New Roman" w:cs="Times New Roman"/>
        <w:sz w:val="24"/>
        <w:szCs w:val="24"/>
        <w:lang w:val="kk-KZ"/>
      </w:rPr>
    </w:pPr>
    <w:r w:rsidRPr="00B9131E">
      <w:rPr>
        <w:rFonts w:ascii="Times New Roman" w:eastAsia="Times New Roman" w:hAnsi="Times New Roman" w:cs="Times New Roman"/>
        <w:sz w:val="24"/>
        <w:szCs w:val="24"/>
        <w:lang w:val="kk-KZ"/>
      </w:rPr>
      <w:t>Руководитель проектного офиса по ЦУР</w:t>
    </w:r>
  </w:p>
  <w:p w14:paraId="7A8DEE96" w14:textId="3C78BE76" w:rsidR="00971AB0" w:rsidRDefault="00B9131E" w:rsidP="00471B3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B9131E">
      <w:rPr>
        <w:rFonts w:ascii="Times New Roman" w:eastAsia="Times New Roman" w:hAnsi="Times New Roman" w:cs="Times New Roman"/>
        <w:sz w:val="24"/>
        <w:szCs w:val="24"/>
        <w:lang w:val="kk-KZ"/>
      </w:rPr>
      <w:t xml:space="preserve"> -  поддержке и сопровождению инклюзивного образования</w:t>
    </w:r>
    <w:r w:rsidR="00971AB0">
      <w:rPr>
        <w:rFonts w:ascii="Times New Roman" w:hAnsi="Times New Roman" w:cs="Times New Roman"/>
        <w:sz w:val="24"/>
        <w:szCs w:val="24"/>
        <w:lang w:val="kk-KZ"/>
      </w:rPr>
      <w:tab/>
    </w:r>
    <w:bookmarkStart w:id="1" w:name="_GoBack"/>
    <w:bookmarkEnd w:id="1"/>
    <w:r w:rsidR="00971AB0">
      <w:rPr>
        <w:rFonts w:ascii="Times New Roman" w:hAnsi="Times New Roman" w:cs="Times New Roman"/>
        <w:sz w:val="24"/>
        <w:szCs w:val="24"/>
      </w:rPr>
      <w:t>____________</w:t>
    </w:r>
    <w:r w:rsidR="00971AB0">
      <w:rPr>
        <w:rFonts w:ascii="Times New Roman" w:hAnsi="Times New Roman" w:cs="Times New Roman"/>
        <w:sz w:val="24"/>
        <w:szCs w:val="24"/>
      </w:rPr>
      <w:tab/>
    </w:r>
    <w:r w:rsidR="00971AB0">
      <w:rPr>
        <w:rFonts w:ascii="Times New Roman" w:hAnsi="Times New Roman" w:cs="Times New Roman"/>
        <w:sz w:val="24"/>
        <w:szCs w:val="24"/>
      </w:rPr>
      <w:tab/>
    </w:r>
    <w:r w:rsidR="00971AB0">
      <w:rPr>
        <w:rFonts w:ascii="Times New Roman" w:hAnsi="Times New Roman" w:cs="Times New Roman"/>
        <w:sz w:val="24"/>
        <w:szCs w:val="24"/>
      </w:rPr>
      <w:tab/>
    </w:r>
    <w:r w:rsidR="00971AB0">
      <w:rPr>
        <w:rFonts w:ascii="Times New Roman" w:hAnsi="Times New Roman" w:cs="Times New Roman"/>
        <w:sz w:val="24"/>
        <w:szCs w:val="24"/>
      </w:rPr>
      <w:tab/>
    </w:r>
    <w:r w:rsidR="00971AB0">
      <w:rPr>
        <w:rFonts w:ascii="Times New Roman" w:hAnsi="Times New Roman" w:cs="Times New Roman"/>
        <w:sz w:val="24"/>
        <w:szCs w:val="24"/>
        <w:lang w:val="kk-KZ"/>
      </w:rPr>
      <w:t>Г.А. Буршукова</w:t>
    </w:r>
  </w:p>
  <w:p w14:paraId="3206DB6B" w14:textId="77777777" w:rsidR="00971AB0" w:rsidRDefault="00971AB0" w:rsidP="00471B3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4C1C5324" w14:textId="77777777" w:rsidR="00971AB0" w:rsidRDefault="00971AB0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kk-KZ"/>
      </w:rPr>
      <w:t xml:space="preserve">Главный ученый секретарь                                                 </w:t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</w:rPr>
      <w:t>_____________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14:paraId="75AE598D" w14:textId="77777777" w:rsidR="00971AB0" w:rsidRDefault="00971AB0" w:rsidP="00780BCB">
    <w:pPr>
      <w:spacing w:after="0"/>
      <w:ind w:firstLine="70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5AA1E" w14:textId="77777777" w:rsidR="00B9131E" w:rsidRDefault="00B9131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927423" w14:textId="77777777" w:rsidR="00506555" w:rsidRDefault="00506555" w:rsidP="0045338B">
      <w:pPr>
        <w:spacing w:after="0" w:line="240" w:lineRule="auto"/>
      </w:pPr>
      <w:r>
        <w:separator/>
      </w:r>
    </w:p>
  </w:footnote>
  <w:footnote w:type="continuationSeparator" w:id="0">
    <w:p w14:paraId="58C9A914" w14:textId="77777777" w:rsidR="00506555" w:rsidRDefault="00506555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506CCB" w14:textId="77777777" w:rsidR="00B9131E" w:rsidRDefault="00B9131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F03E3D" w14:textId="77777777" w:rsidR="00971AB0" w:rsidRPr="0034503F" w:rsidRDefault="00971AB0" w:rsidP="00780BCB">
    <w:pPr>
      <w:pStyle w:val="Style1"/>
      <w:widowControl/>
      <w:spacing w:line="240" w:lineRule="auto"/>
      <w:rPr>
        <w:rStyle w:val="FontStyle69"/>
        <w:b/>
        <w:sz w:val="20"/>
      </w:rPr>
    </w:pPr>
    <w:r w:rsidRPr="0034503F">
      <w:rPr>
        <w:rStyle w:val="FontStyle69"/>
        <w:b/>
        <w:sz w:val="20"/>
      </w:rPr>
      <w:t xml:space="preserve">МИНИСТЕРСТВО НАУКИ </w:t>
    </w:r>
    <w:r>
      <w:rPr>
        <w:rStyle w:val="FontStyle69"/>
        <w:b/>
        <w:sz w:val="20"/>
      </w:rPr>
      <w:t xml:space="preserve">И ВЫСШЕГО </w:t>
    </w:r>
    <w:r w:rsidRPr="0034503F">
      <w:rPr>
        <w:rStyle w:val="FontStyle69"/>
        <w:b/>
        <w:sz w:val="20"/>
      </w:rPr>
      <w:t>ОБРАЗОВАНИЯ</w:t>
    </w:r>
    <w:r>
      <w:rPr>
        <w:rStyle w:val="FontStyle69"/>
        <w:b/>
        <w:sz w:val="20"/>
      </w:rPr>
      <w:t xml:space="preserve"> </w:t>
    </w:r>
    <w:r w:rsidRPr="0034503F">
      <w:rPr>
        <w:rStyle w:val="FontStyle69"/>
        <w:b/>
        <w:sz w:val="20"/>
      </w:rPr>
      <w:t>РЕСПУБЛИКИ КАЗА</w:t>
    </w:r>
    <w:r>
      <w:rPr>
        <w:rStyle w:val="FontStyle69"/>
        <w:b/>
        <w:sz w:val="20"/>
      </w:rPr>
      <w:t>Х</w:t>
    </w:r>
    <w:r w:rsidRPr="0034503F">
      <w:rPr>
        <w:rStyle w:val="FontStyle69"/>
        <w:b/>
        <w:sz w:val="20"/>
      </w:rPr>
      <w:t>СТАН</w:t>
    </w:r>
  </w:p>
  <w:p w14:paraId="50F0B0FB" w14:textId="4D9B8AEC" w:rsidR="00971AB0" w:rsidRPr="00780BCB" w:rsidRDefault="00971AB0" w:rsidP="00C33E08">
    <w:pPr>
      <w:pStyle w:val="a4"/>
      <w:jc w:val="center"/>
      <w:rPr>
        <w:lang w:val="kk-KZ"/>
      </w:rPr>
    </w:pPr>
    <w:r>
      <w:rPr>
        <w:rStyle w:val="FontStyle69"/>
        <w:b/>
        <w:sz w:val="20"/>
        <w:szCs w:val="24"/>
        <w:lang w:val="kk-KZ"/>
      </w:rPr>
      <w:t>КАЗАХСКИЙ НАЦИОНАЛЬНЫЙ ИССЛЕДОВАТЕЛЬСКИЙ ТЕХНИЧЕСКИЙ УНИВЕРСИТЕТ ИМ.К.И.САТПАЕВА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7E4EC5" w14:textId="77777777" w:rsidR="00B9131E" w:rsidRDefault="00B9131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4"/>
  </w:num>
  <w:num w:numId="9">
    <w:abstractNumId w:val="8"/>
  </w:num>
  <w:num w:numId="10">
    <w:abstractNumId w:val="7"/>
  </w:num>
  <w:num w:numId="11">
    <w:abstractNumId w:val="1"/>
  </w:num>
  <w:num w:numId="12">
    <w:abstractNumId w:val="12"/>
  </w:num>
  <w:num w:numId="13">
    <w:abstractNumId w:val="6"/>
  </w:num>
  <w:num w:numId="14">
    <w:abstractNumId w:val="15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14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27A"/>
    <w:rsid w:val="00011597"/>
    <w:rsid w:val="00027FB9"/>
    <w:rsid w:val="000311CE"/>
    <w:rsid w:val="0003560D"/>
    <w:rsid w:val="0003664A"/>
    <w:rsid w:val="00041C8E"/>
    <w:rsid w:val="00045EE8"/>
    <w:rsid w:val="00064828"/>
    <w:rsid w:val="0008277A"/>
    <w:rsid w:val="00086087"/>
    <w:rsid w:val="00090F1E"/>
    <w:rsid w:val="00093811"/>
    <w:rsid w:val="0009537E"/>
    <w:rsid w:val="000B6B7C"/>
    <w:rsid w:val="000C41F5"/>
    <w:rsid w:val="000C5719"/>
    <w:rsid w:val="000D0FEC"/>
    <w:rsid w:val="000D3995"/>
    <w:rsid w:val="000E02BF"/>
    <w:rsid w:val="000E6AFA"/>
    <w:rsid w:val="000F3BF7"/>
    <w:rsid w:val="0010527C"/>
    <w:rsid w:val="00111F2A"/>
    <w:rsid w:val="001135C1"/>
    <w:rsid w:val="00114AC2"/>
    <w:rsid w:val="0012267E"/>
    <w:rsid w:val="00126A89"/>
    <w:rsid w:val="00131377"/>
    <w:rsid w:val="00132579"/>
    <w:rsid w:val="00150886"/>
    <w:rsid w:val="0015090B"/>
    <w:rsid w:val="00150F9D"/>
    <w:rsid w:val="00156ED5"/>
    <w:rsid w:val="00156F23"/>
    <w:rsid w:val="00163FB1"/>
    <w:rsid w:val="00164AD5"/>
    <w:rsid w:val="00165171"/>
    <w:rsid w:val="001713B2"/>
    <w:rsid w:val="00174A91"/>
    <w:rsid w:val="001767A3"/>
    <w:rsid w:val="00181A04"/>
    <w:rsid w:val="0018663D"/>
    <w:rsid w:val="001A2341"/>
    <w:rsid w:val="001B44CC"/>
    <w:rsid w:val="001D2F91"/>
    <w:rsid w:val="001D44CA"/>
    <w:rsid w:val="001E1910"/>
    <w:rsid w:val="001E2B5F"/>
    <w:rsid w:val="001F6675"/>
    <w:rsid w:val="001F6C97"/>
    <w:rsid w:val="002039DF"/>
    <w:rsid w:val="0020756C"/>
    <w:rsid w:val="002112E4"/>
    <w:rsid w:val="002234BF"/>
    <w:rsid w:val="00226D57"/>
    <w:rsid w:val="00227989"/>
    <w:rsid w:val="00227BA3"/>
    <w:rsid w:val="002414C2"/>
    <w:rsid w:val="00241BD6"/>
    <w:rsid w:val="00245709"/>
    <w:rsid w:val="00257C1C"/>
    <w:rsid w:val="00265A2A"/>
    <w:rsid w:val="002664A7"/>
    <w:rsid w:val="00271F8B"/>
    <w:rsid w:val="00275850"/>
    <w:rsid w:val="00287937"/>
    <w:rsid w:val="002A675B"/>
    <w:rsid w:val="002A7882"/>
    <w:rsid w:val="002C15F3"/>
    <w:rsid w:val="002C5227"/>
    <w:rsid w:val="002D398E"/>
    <w:rsid w:val="002D58A7"/>
    <w:rsid w:val="002D64C3"/>
    <w:rsid w:val="002E2409"/>
    <w:rsid w:val="002E31C3"/>
    <w:rsid w:val="002E3826"/>
    <w:rsid w:val="002F047A"/>
    <w:rsid w:val="002F3E7B"/>
    <w:rsid w:val="00304D04"/>
    <w:rsid w:val="00317439"/>
    <w:rsid w:val="00317E65"/>
    <w:rsid w:val="00327F4F"/>
    <w:rsid w:val="00332AF5"/>
    <w:rsid w:val="00333A76"/>
    <w:rsid w:val="00333C40"/>
    <w:rsid w:val="003409E8"/>
    <w:rsid w:val="003462A5"/>
    <w:rsid w:val="00362A0D"/>
    <w:rsid w:val="00363243"/>
    <w:rsid w:val="00375009"/>
    <w:rsid w:val="00380339"/>
    <w:rsid w:val="003A643C"/>
    <w:rsid w:val="003B03DC"/>
    <w:rsid w:val="003B1D02"/>
    <w:rsid w:val="003B630F"/>
    <w:rsid w:val="003C1156"/>
    <w:rsid w:val="003C185E"/>
    <w:rsid w:val="003C1AF4"/>
    <w:rsid w:val="003C674D"/>
    <w:rsid w:val="003D31CD"/>
    <w:rsid w:val="003E1956"/>
    <w:rsid w:val="003E1A71"/>
    <w:rsid w:val="003E51E3"/>
    <w:rsid w:val="003E79BB"/>
    <w:rsid w:val="003F68C3"/>
    <w:rsid w:val="004246ED"/>
    <w:rsid w:val="004316CA"/>
    <w:rsid w:val="004347FD"/>
    <w:rsid w:val="00442B48"/>
    <w:rsid w:val="00443823"/>
    <w:rsid w:val="0044395A"/>
    <w:rsid w:val="0045338B"/>
    <w:rsid w:val="00453D0E"/>
    <w:rsid w:val="00466873"/>
    <w:rsid w:val="00471B3C"/>
    <w:rsid w:val="00474FD3"/>
    <w:rsid w:val="0047680F"/>
    <w:rsid w:val="00494C24"/>
    <w:rsid w:val="004A0291"/>
    <w:rsid w:val="004A1D3E"/>
    <w:rsid w:val="004A7521"/>
    <w:rsid w:val="004C19E8"/>
    <w:rsid w:val="004C363B"/>
    <w:rsid w:val="004C4006"/>
    <w:rsid w:val="004D06C9"/>
    <w:rsid w:val="004D0DB9"/>
    <w:rsid w:val="004D281D"/>
    <w:rsid w:val="004D2D74"/>
    <w:rsid w:val="004E0F6F"/>
    <w:rsid w:val="004E5FF4"/>
    <w:rsid w:val="004F008B"/>
    <w:rsid w:val="004F753D"/>
    <w:rsid w:val="005028F9"/>
    <w:rsid w:val="00505C4F"/>
    <w:rsid w:val="00506555"/>
    <w:rsid w:val="00510752"/>
    <w:rsid w:val="00520EBF"/>
    <w:rsid w:val="005250FF"/>
    <w:rsid w:val="00536A99"/>
    <w:rsid w:val="005375C7"/>
    <w:rsid w:val="00540B59"/>
    <w:rsid w:val="00545FDE"/>
    <w:rsid w:val="00547461"/>
    <w:rsid w:val="00552D28"/>
    <w:rsid w:val="00573E51"/>
    <w:rsid w:val="005740B4"/>
    <w:rsid w:val="0058409C"/>
    <w:rsid w:val="00585DAB"/>
    <w:rsid w:val="00592A18"/>
    <w:rsid w:val="00592CF4"/>
    <w:rsid w:val="005943B3"/>
    <w:rsid w:val="005A1E3D"/>
    <w:rsid w:val="005B0ADB"/>
    <w:rsid w:val="005B4ACD"/>
    <w:rsid w:val="005C0AAF"/>
    <w:rsid w:val="005D3232"/>
    <w:rsid w:val="005E0DEE"/>
    <w:rsid w:val="005F0287"/>
    <w:rsid w:val="005F427A"/>
    <w:rsid w:val="00600A3E"/>
    <w:rsid w:val="00614B95"/>
    <w:rsid w:val="00614E69"/>
    <w:rsid w:val="00620CAD"/>
    <w:rsid w:val="00622296"/>
    <w:rsid w:val="00625569"/>
    <w:rsid w:val="00641720"/>
    <w:rsid w:val="0064360A"/>
    <w:rsid w:val="006453B4"/>
    <w:rsid w:val="00655E9A"/>
    <w:rsid w:val="0068019F"/>
    <w:rsid w:val="006808B2"/>
    <w:rsid w:val="006864DB"/>
    <w:rsid w:val="00693026"/>
    <w:rsid w:val="00693AE2"/>
    <w:rsid w:val="006A42D9"/>
    <w:rsid w:val="006A4E9F"/>
    <w:rsid w:val="006A7657"/>
    <w:rsid w:val="006B1F7C"/>
    <w:rsid w:val="006B68AC"/>
    <w:rsid w:val="006C2A4D"/>
    <w:rsid w:val="006C7DF7"/>
    <w:rsid w:val="006F26E3"/>
    <w:rsid w:val="006F29B6"/>
    <w:rsid w:val="007017AC"/>
    <w:rsid w:val="007073C7"/>
    <w:rsid w:val="0071006A"/>
    <w:rsid w:val="00713241"/>
    <w:rsid w:val="00717240"/>
    <w:rsid w:val="0072742D"/>
    <w:rsid w:val="00732F9B"/>
    <w:rsid w:val="00733DAD"/>
    <w:rsid w:val="00736144"/>
    <w:rsid w:val="007402CD"/>
    <w:rsid w:val="0074673B"/>
    <w:rsid w:val="00750D64"/>
    <w:rsid w:val="00750E99"/>
    <w:rsid w:val="0075341B"/>
    <w:rsid w:val="00755B96"/>
    <w:rsid w:val="0075671B"/>
    <w:rsid w:val="00757487"/>
    <w:rsid w:val="00772283"/>
    <w:rsid w:val="00780BCB"/>
    <w:rsid w:val="0078165A"/>
    <w:rsid w:val="00784DC5"/>
    <w:rsid w:val="0078622F"/>
    <w:rsid w:val="00794F5E"/>
    <w:rsid w:val="007A3655"/>
    <w:rsid w:val="007A48C2"/>
    <w:rsid w:val="007A750E"/>
    <w:rsid w:val="007B43B8"/>
    <w:rsid w:val="007B4D3D"/>
    <w:rsid w:val="007C32B9"/>
    <w:rsid w:val="007D0B5C"/>
    <w:rsid w:val="007E051E"/>
    <w:rsid w:val="007F29E7"/>
    <w:rsid w:val="007F3421"/>
    <w:rsid w:val="007F7202"/>
    <w:rsid w:val="00802078"/>
    <w:rsid w:val="008112C0"/>
    <w:rsid w:val="00811BFF"/>
    <w:rsid w:val="00816E52"/>
    <w:rsid w:val="00822A5C"/>
    <w:rsid w:val="008279DD"/>
    <w:rsid w:val="008540FD"/>
    <w:rsid w:val="008553B7"/>
    <w:rsid w:val="00857D3C"/>
    <w:rsid w:val="00861881"/>
    <w:rsid w:val="00863E22"/>
    <w:rsid w:val="00863EFA"/>
    <w:rsid w:val="00865205"/>
    <w:rsid w:val="0087124F"/>
    <w:rsid w:val="008814FF"/>
    <w:rsid w:val="00887C86"/>
    <w:rsid w:val="0089440A"/>
    <w:rsid w:val="008A1E33"/>
    <w:rsid w:val="008A7F4C"/>
    <w:rsid w:val="008B0A78"/>
    <w:rsid w:val="008B62C8"/>
    <w:rsid w:val="008E2CD1"/>
    <w:rsid w:val="008E6B04"/>
    <w:rsid w:val="008F76D6"/>
    <w:rsid w:val="008F7955"/>
    <w:rsid w:val="00913521"/>
    <w:rsid w:val="00922C61"/>
    <w:rsid w:val="009249F1"/>
    <w:rsid w:val="00931E9D"/>
    <w:rsid w:val="00932AB8"/>
    <w:rsid w:val="00937E82"/>
    <w:rsid w:val="00956258"/>
    <w:rsid w:val="00964FE9"/>
    <w:rsid w:val="00965462"/>
    <w:rsid w:val="00971AB0"/>
    <w:rsid w:val="00976B2C"/>
    <w:rsid w:val="009836B1"/>
    <w:rsid w:val="00986D36"/>
    <w:rsid w:val="00991206"/>
    <w:rsid w:val="009A4164"/>
    <w:rsid w:val="009A4A25"/>
    <w:rsid w:val="009B0D21"/>
    <w:rsid w:val="009B7D2E"/>
    <w:rsid w:val="009C1FD5"/>
    <w:rsid w:val="009C4216"/>
    <w:rsid w:val="009C5AD0"/>
    <w:rsid w:val="009D132D"/>
    <w:rsid w:val="009E1A2A"/>
    <w:rsid w:val="009F3A0C"/>
    <w:rsid w:val="009F5072"/>
    <w:rsid w:val="009F5B3C"/>
    <w:rsid w:val="009F7C35"/>
    <w:rsid w:val="00A03D84"/>
    <w:rsid w:val="00A10D44"/>
    <w:rsid w:val="00A1465E"/>
    <w:rsid w:val="00A22848"/>
    <w:rsid w:val="00A301F6"/>
    <w:rsid w:val="00A31963"/>
    <w:rsid w:val="00A32C5E"/>
    <w:rsid w:val="00A43CE0"/>
    <w:rsid w:val="00A4642F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3E16"/>
    <w:rsid w:val="00A86415"/>
    <w:rsid w:val="00A97281"/>
    <w:rsid w:val="00AB2125"/>
    <w:rsid w:val="00AB2596"/>
    <w:rsid w:val="00AB6310"/>
    <w:rsid w:val="00AB638D"/>
    <w:rsid w:val="00AC38A1"/>
    <w:rsid w:val="00AC7EFC"/>
    <w:rsid w:val="00AD0610"/>
    <w:rsid w:val="00AD6138"/>
    <w:rsid w:val="00AE699F"/>
    <w:rsid w:val="00AE75DB"/>
    <w:rsid w:val="00AF4587"/>
    <w:rsid w:val="00AF69D8"/>
    <w:rsid w:val="00B00E54"/>
    <w:rsid w:val="00B027E8"/>
    <w:rsid w:val="00B07A8F"/>
    <w:rsid w:val="00B10306"/>
    <w:rsid w:val="00B16CED"/>
    <w:rsid w:val="00B17E9D"/>
    <w:rsid w:val="00B35A40"/>
    <w:rsid w:val="00B40388"/>
    <w:rsid w:val="00B4285D"/>
    <w:rsid w:val="00B56E03"/>
    <w:rsid w:val="00B820BD"/>
    <w:rsid w:val="00B84E9B"/>
    <w:rsid w:val="00B9131E"/>
    <w:rsid w:val="00B914E8"/>
    <w:rsid w:val="00BA41B6"/>
    <w:rsid w:val="00BA4646"/>
    <w:rsid w:val="00BA70DB"/>
    <w:rsid w:val="00BB0F5C"/>
    <w:rsid w:val="00BD47E0"/>
    <w:rsid w:val="00BE26AD"/>
    <w:rsid w:val="00C02224"/>
    <w:rsid w:val="00C12E37"/>
    <w:rsid w:val="00C20F40"/>
    <w:rsid w:val="00C30242"/>
    <w:rsid w:val="00C31979"/>
    <w:rsid w:val="00C33E08"/>
    <w:rsid w:val="00C3419C"/>
    <w:rsid w:val="00C34E93"/>
    <w:rsid w:val="00C43F98"/>
    <w:rsid w:val="00C4494C"/>
    <w:rsid w:val="00C46092"/>
    <w:rsid w:val="00C53711"/>
    <w:rsid w:val="00C66F6A"/>
    <w:rsid w:val="00C75ED1"/>
    <w:rsid w:val="00C77F8B"/>
    <w:rsid w:val="00C80CCA"/>
    <w:rsid w:val="00C84A82"/>
    <w:rsid w:val="00CA6A6B"/>
    <w:rsid w:val="00CB3019"/>
    <w:rsid w:val="00CE6F65"/>
    <w:rsid w:val="00CF231A"/>
    <w:rsid w:val="00CF4839"/>
    <w:rsid w:val="00CF4A29"/>
    <w:rsid w:val="00D04CA1"/>
    <w:rsid w:val="00D12304"/>
    <w:rsid w:val="00D2130B"/>
    <w:rsid w:val="00D35964"/>
    <w:rsid w:val="00D35AE0"/>
    <w:rsid w:val="00D370C4"/>
    <w:rsid w:val="00D42095"/>
    <w:rsid w:val="00D46EF5"/>
    <w:rsid w:val="00D475CA"/>
    <w:rsid w:val="00D479F2"/>
    <w:rsid w:val="00D516B8"/>
    <w:rsid w:val="00D54EBA"/>
    <w:rsid w:val="00D54EE2"/>
    <w:rsid w:val="00D56237"/>
    <w:rsid w:val="00D764FE"/>
    <w:rsid w:val="00D94F9E"/>
    <w:rsid w:val="00DA2CE5"/>
    <w:rsid w:val="00DB4776"/>
    <w:rsid w:val="00DB7B2B"/>
    <w:rsid w:val="00DC2C59"/>
    <w:rsid w:val="00DC6B2C"/>
    <w:rsid w:val="00DC7010"/>
    <w:rsid w:val="00DC7062"/>
    <w:rsid w:val="00DE62F2"/>
    <w:rsid w:val="00DF625D"/>
    <w:rsid w:val="00E0634B"/>
    <w:rsid w:val="00E2058B"/>
    <w:rsid w:val="00E27189"/>
    <w:rsid w:val="00E35A95"/>
    <w:rsid w:val="00E40CBF"/>
    <w:rsid w:val="00E41CD4"/>
    <w:rsid w:val="00E4334D"/>
    <w:rsid w:val="00E44135"/>
    <w:rsid w:val="00E67033"/>
    <w:rsid w:val="00E7169F"/>
    <w:rsid w:val="00E74178"/>
    <w:rsid w:val="00E87C88"/>
    <w:rsid w:val="00E962D8"/>
    <w:rsid w:val="00E97F98"/>
    <w:rsid w:val="00EA0B81"/>
    <w:rsid w:val="00EA5E99"/>
    <w:rsid w:val="00EB24B9"/>
    <w:rsid w:val="00EC3C19"/>
    <w:rsid w:val="00ED1684"/>
    <w:rsid w:val="00ED4439"/>
    <w:rsid w:val="00ED4A80"/>
    <w:rsid w:val="00EE0EF0"/>
    <w:rsid w:val="00EE3F24"/>
    <w:rsid w:val="00EE7A76"/>
    <w:rsid w:val="00EF0BE7"/>
    <w:rsid w:val="00EF4681"/>
    <w:rsid w:val="00EF576D"/>
    <w:rsid w:val="00EF6168"/>
    <w:rsid w:val="00F01966"/>
    <w:rsid w:val="00F0577A"/>
    <w:rsid w:val="00F106EC"/>
    <w:rsid w:val="00F11E77"/>
    <w:rsid w:val="00F27EFB"/>
    <w:rsid w:val="00F3238C"/>
    <w:rsid w:val="00F34315"/>
    <w:rsid w:val="00F3661D"/>
    <w:rsid w:val="00F4705C"/>
    <w:rsid w:val="00F62C43"/>
    <w:rsid w:val="00F6573B"/>
    <w:rsid w:val="00F750D7"/>
    <w:rsid w:val="00F76089"/>
    <w:rsid w:val="00F77F95"/>
    <w:rsid w:val="00F80141"/>
    <w:rsid w:val="00F83EEC"/>
    <w:rsid w:val="00F869C4"/>
    <w:rsid w:val="00F86DF8"/>
    <w:rsid w:val="00FA0475"/>
    <w:rsid w:val="00FB3426"/>
    <w:rsid w:val="00FB4AC9"/>
    <w:rsid w:val="00FB6A66"/>
    <w:rsid w:val="00FC247C"/>
    <w:rsid w:val="00FC41D4"/>
    <w:rsid w:val="00FE0B03"/>
    <w:rsid w:val="00FE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32AA8F"/>
  <w15:chartTrackingRefBased/>
  <w15:docId w15:val="{131CB472-EFDD-47B4-B225-17E2B5C10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16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d">
    <w:name w:val="Unresolved Mention"/>
    <w:basedOn w:val="a0"/>
    <w:uiPriority w:val="99"/>
    <w:semiHidden/>
    <w:unhideWhenUsed/>
    <w:rsid w:val="00317439"/>
    <w:rPr>
      <w:color w:val="605E5C"/>
      <w:shd w:val="clear" w:color="auto" w:fill="E1DFDD"/>
    </w:rPr>
  </w:style>
  <w:style w:type="character" w:styleId="ae">
    <w:name w:val="Strong"/>
    <w:uiPriority w:val="22"/>
    <w:qFormat/>
    <w:rsid w:val="00784D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6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63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94170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5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258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82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417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4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1501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89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92011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94385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52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50901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60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73229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16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824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75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94313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03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56548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1292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64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131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99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92292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76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13216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3519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8813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27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2061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452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05346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53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5946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2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923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05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74125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8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8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1201/9781003171416-17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oi.org/10.1002/9781119769620.ch4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dx.doi.org/10.13005/bbra/1702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2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F76295-1A7B-445E-A740-460DEEA03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2687</TotalTime>
  <Pages>12</Pages>
  <Words>3079</Words>
  <Characters>17551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Bakhyzhan Yelikbayev</cp:lastModifiedBy>
  <cp:revision>31</cp:revision>
  <cp:lastPrinted>2021-11-11T13:48:00Z</cp:lastPrinted>
  <dcterms:created xsi:type="dcterms:W3CDTF">2026-02-10T09:53:00Z</dcterms:created>
  <dcterms:modified xsi:type="dcterms:W3CDTF">2026-02-23T07:02:00Z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